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41" w:rsidRDefault="00BD21CF">
      <w:pPr>
        <w:spacing w:before="63" w:line="333" w:lineRule="exact"/>
        <w:ind w:right="510"/>
        <w:jc w:val="center"/>
        <w:rPr>
          <w:sz w:val="30"/>
        </w:rPr>
      </w:pPr>
      <w:r>
        <w:rPr>
          <w:color w:val="2A2A2A"/>
          <w:spacing w:val="-2"/>
          <w:sz w:val="30"/>
        </w:rPr>
        <w:t>Муниципальное</w:t>
      </w:r>
      <w:r>
        <w:rPr>
          <w:color w:val="2A2A2A"/>
          <w:spacing w:val="7"/>
          <w:sz w:val="30"/>
        </w:rPr>
        <w:t xml:space="preserve"> </w:t>
      </w:r>
      <w:r w:rsidR="009A62E0">
        <w:rPr>
          <w:color w:val="2A2A2A"/>
          <w:spacing w:val="7"/>
          <w:sz w:val="30"/>
        </w:rPr>
        <w:t xml:space="preserve">бюджетное </w:t>
      </w:r>
      <w:r>
        <w:rPr>
          <w:color w:val="2D2D2D"/>
          <w:spacing w:val="-2"/>
          <w:sz w:val="30"/>
        </w:rPr>
        <w:t>дошкольное</w:t>
      </w:r>
      <w:r>
        <w:rPr>
          <w:color w:val="2D2D2D"/>
          <w:spacing w:val="11"/>
          <w:sz w:val="30"/>
        </w:rPr>
        <w:t xml:space="preserve"> </w:t>
      </w:r>
      <w:r>
        <w:rPr>
          <w:color w:val="313131"/>
          <w:spacing w:val="-2"/>
          <w:sz w:val="30"/>
        </w:rPr>
        <w:t>образовательное</w:t>
      </w:r>
      <w:r>
        <w:rPr>
          <w:color w:val="313131"/>
          <w:spacing w:val="-16"/>
          <w:sz w:val="30"/>
        </w:rPr>
        <w:t xml:space="preserve"> </w:t>
      </w:r>
      <w:r>
        <w:rPr>
          <w:color w:val="2F2F2F"/>
          <w:spacing w:val="-2"/>
          <w:sz w:val="30"/>
        </w:rPr>
        <w:t>учреждение</w:t>
      </w:r>
    </w:p>
    <w:p w:rsidR="008E1241" w:rsidRDefault="00BD21CF">
      <w:pPr>
        <w:spacing w:line="333" w:lineRule="exact"/>
        <w:ind w:right="499"/>
        <w:jc w:val="center"/>
        <w:rPr>
          <w:sz w:val="30"/>
        </w:rPr>
      </w:pPr>
      <w:r>
        <w:rPr>
          <w:color w:val="313131"/>
          <w:sz w:val="30"/>
        </w:rPr>
        <w:t>детский</w:t>
      </w:r>
      <w:r>
        <w:rPr>
          <w:color w:val="313131"/>
          <w:spacing w:val="-6"/>
          <w:sz w:val="30"/>
        </w:rPr>
        <w:t xml:space="preserve"> </w:t>
      </w:r>
      <w:r>
        <w:rPr>
          <w:color w:val="343434"/>
          <w:sz w:val="30"/>
        </w:rPr>
        <w:t>сад</w:t>
      </w:r>
      <w:r>
        <w:rPr>
          <w:color w:val="343434"/>
          <w:spacing w:val="-13"/>
          <w:sz w:val="30"/>
        </w:rPr>
        <w:t xml:space="preserve"> </w:t>
      </w:r>
      <w:r w:rsidR="009A62E0">
        <w:rPr>
          <w:color w:val="2A2A2A"/>
          <w:spacing w:val="-2"/>
          <w:sz w:val="30"/>
        </w:rPr>
        <w:t>N 11 с. Сусанино Сусанинского сельского поселения Ульчского муниципального района Хабаровского края</w:t>
      </w:r>
    </w:p>
    <w:p w:rsidR="008E1241" w:rsidRDefault="00BD21CF">
      <w:pPr>
        <w:pStyle w:val="a3"/>
        <w:spacing w:before="6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646176</wp:posOffset>
                </wp:positionH>
                <wp:positionV relativeFrom="paragraph">
                  <wp:posOffset>114318</wp:posOffset>
                </wp:positionV>
                <wp:extent cx="6337300" cy="4889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7300" cy="48895"/>
                          <a:chOff x="0" y="0"/>
                          <a:chExt cx="6337300" cy="488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1148"/>
                            <a:ext cx="633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0">
                                <a:moveTo>
                                  <a:pt x="0" y="0"/>
                                </a:moveTo>
                                <a:lnTo>
                                  <a:pt x="6336792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48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0895" y="7620"/>
                            <a:ext cx="6026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0">
                                <a:moveTo>
                                  <a:pt x="0" y="0"/>
                                </a:moveTo>
                                <a:lnTo>
                                  <a:pt x="6025896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48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6B14E" id="Group 1" o:spid="_x0000_s1026" style="position:absolute;margin-left:50.9pt;margin-top:9pt;width:499pt;height:3.85pt;z-index:-15728640;mso-wrap-distance-left:0;mso-wrap-distance-right:0;mso-position-horizontal-relative:page" coordsize="63373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">
                <v:shape id="Graphic 2" o:spid="_x0000_s1027" style="position:absolute;top:411;width:63373;height:13;visibility:visible;mso-wrap-style:square;v-text-anchor:top" coordsize="633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" path="m,l6336792,e" filled="f" strokecolor="#484444" strokeweight="1.2pt">
                  <v:path arrowok="t"/>
                </v:shape>
                <v:shape id="Graphic 3" o:spid="_x0000_s1028" style="position:absolute;left:3108;top:76;width:60262;height:12;visibility:visible;mso-wrap-style:square;v-text-anchor:top" coordsize="6026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" path="m,l6025896,e" filled="f" strokecolor="#484444" strokeweight="1.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A62E0" w:rsidRDefault="009A62E0">
      <w:pPr>
        <w:spacing w:before="26"/>
        <w:ind w:left="1064"/>
        <w:rPr>
          <w:color w:val="3D3D3D"/>
          <w:spacing w:val="-11"/>
          <w:sz w:val="25"/>
        </w:rPr>
      </w:pPr>
      <w:r>
        <w:rPr>
          <w:color w:val="343434"/>
          <w:spacing w:val="-4"/>
          <w:sz w:val="25"/>
        </w:rPr>
        <w:t>562319</w:t>
      </w:r>
      <w:r w:rsidR="00BD21CF">
        <w:rPr>
          <w:color w:val="343434"/>
          <w:spacing w:val="-4"/>
          <w:sz w:val="25"/>
        </w:rPr>
        <w:t>,</w:t>
      </w:r>
      <w:r w:rsidR="00BD21CF">
        <w:rPr>
          <w:color w:val="343434"/>
          <w:spacing w:val="-10"/>
          <w:sz w:val="25"/>
        </w:rPr>
        <w:t xml:space="preserve"> </w:t>
      </w:r>
      <w:r>
        <w:rPr>
          <w:color w:val="3F3F3F"/>
          <w:spacing w:val="-4"/>
          <w:sz w:val="25"/>
        </w:rPr>
        <w:t>Хабаровский край</w:t>
      </w:r>
      <w:r w:rsidR="00BD21CF">
        <w:rPr>
          <w:color w:val="383838"/>
          <w:spacing w:val="-4"/>
          <w:sz w:val="25"/>
        </w:rPr>
        <w:t>,</w:t>
      </w:r>
      <w:r w:rsidR="00BD21CF">
        <w:rPr>
          <w:color w:val="383838"/>
          <w:spacing w:val="-8"/>
          <w:sz w:val="25"/>
        </w:rPr>
        <w:t xml:space="preserve"> </w:t>
      </w:r>
      <w:r>
        <w:rPr>
          <w:color w:val="464646"/>
          <w:spacing w:val="-4"/>
          <w:sz w:val="25"/>
        </w:rPr>
        <w:t>Ульчский район, с. Сусанино</w:t>
      </w:r>
      <w:r w:rsidR="00BD21CF">
        <w:rPr>
          <w:color w:val="3B3B3B"/>
          <w:spacing w:val="-4"/>
          <w:sz w:val="25"/>
        </w:rPr>
        <w:t>,</w:t>
      </w:r>
      <w:r w:rsidR="00BD21CF">
        <w:rPr>
          <w:color w:val="3B3B3B"/>
          <w:spacing w:val="-9"/>
          <w:sz w:val="25"/>
        </w:rPr>
        <w:t xml:space="preserve"> </w:t>
      </w:r>
      <w:r w:rsidR="00BD21CF">
        <w:rPr>
          <w:color w:val="444444"/>
          <w:spacing w:val="-4"/>
          <w:sz w:val="25"/>
        </w:rPr>
        <w:t>ул.</w:t>
      </w:r>
      <w:r w:rsidR="00BD21CF">
        <w:rPr>
          <w:color w:val="444444"/>
          <w:spacing w:val="-12"/>
          <w:sz w:val="25"/>
        </w:rPr>
        <w:t xml:space="preserve"> </w:t>
      </w:r>
      <w:r>
        <w:rPr>
          <w:color w:val="383838"/>
          <w:spacing w:val="-4"/>
          <w:sz w:val="25"/>
        </w:rPr>
        <w:t>Центральная</w:t>
      </w:r>
      <w:r w:rsidR="00BD21CF">
        <w:rPr>
          <w:color w:val="383838"/>
          <w:spacing w:val="-4"/>
          <w:sz w:val="25"/>
        </w:rPr>
        <w:t>,</w:t>
      </w:r>
      <w:r w:rsidR="00BD21CF">
        <w:rPr>
          <w:color w:val="383838"/>
          <w:spacing w:val="1"/>
          <w:sz w:val="25"/>
        </w:rPr>
        <w:t xml:space="preserve"> </w:t>
      </w:r>
      <w:r>
        <w:rPr>
          <w:color w:val="3D3D3D"/>
          <w:spacing w:val="-4"/>
          <w:sz w:val="25"/>
        </w:rPr>
        <w:t>д.15</w:t>
      </w:r>
      <w:r w:rsidR="00BD21CF">
        <w:rPr>
          <w:color w:val="3D3D3D"/>
          <w:spacing w:val="-4"/>
          <w:sz w:val="25"/>
        </w:rPr>
        <w:t>;</w:t>
      </w:r>
      <w:r w:rsidR="00BD21CF">
        <w:rPr>
          <w:color w:val="3D3D3D"/>
          <w:spacing w:val="-11"/>
          <w:sz w:val="25"/>
        </w:rPr>
        <w:t xml:space="preserve"> </w:t>
      </w:r>
    </w:p>
    <w:p w:rsidR="008E1241" w:rsidRDefault="00BD21CF" w:rsidP="009A62E0">
      <w:pPr>
        <w:spacing w:before="26"/>
        <w:ind w:left="1064"/>
        <w:jc w:val="center"/>
        <w:rPr>
          <w:sz w:val="25"/>
        </w:rPr>
      </w:pPr>
      <w:r>
        <w:rPr>
          <w:color w:val="424242"/>
          <w:spacing w:val="-4"/>
          <w:sz w:val="25"/>
        </w:rPr>
        <w:t>тел.</w:t>
      </w:r>
      <w:r>
        <w:rPr>
          <w:color w:val="424242"/>
          <w:spacing w:val="-12"/>
          <w:sz w:val="25"/>
        </w:rPr>
        <w:t xml:space="preserve"> </w:t>
      </w:r>
      <w:r>
        <w:rPr>
          <w:color w:val="363636"/>
          <w:spacing w:val="-4"/>
          <w:sz w:val="25"/>
        </w:rPr>
        <w:t>8</w:t>
      </w:r>
      <w:r>
        <w:rPr>
          <w:color w:val="363636"/>
          <w:spacing w:val="-12"/>
          <w:sz w:val="25"/>
        </w:rPr>
        <w:t xml:space="preserve"> </w:t>
      </w:r>
      <w:r>
        <w:rPr>
          <w:color w:val="464646"/>
          <w:spacing w:val="-4"/>
          <w:sz w:val="25"/>
        </w:rPr>
        <w:t>(4</w:t>
      </w:r>
      <w:r w:rsidR="009A62E0">
        <w:rPr>
          <w:color w:val="464646"/>
          <w:spacing w:val="-4"/>
          <w:sz w:val="25"/>
        </w:rPr>
        <w:t>2 151</w:t>
      </w:r>
      <w:r>
        <w:rPr>
          <w:color w:val="464646"/>
          <w:spacing w:val="-4"/>
          <w:sz w:val="25"/>
        </w:rPr>
        <w:t>)</w:t>
      </w:r>
      <w:r>
        <w:rPr>
          <w:color w:val="464646"/>
          <w:spacing w:val="-1"/>
          <w:sz w:val="25"/>
        </w:rPr>
        <w:t xml:space="preserve"> </w:t>
      </w:r>
      <w:r w:rsidR="009A62E0">
        <w:rPr>
          <w:color w:val="414141"/>
          <w:spacing w:val="-4"/>
          <w:sz w:val="25"/>
        </w:rPr>
        <w:t>58-2</w:t>
      </w:r>
      <w:r>
        <w:rPr>
          <w:color w:val="414141"/>
          <w:spacing w:val="-4"/>
          <w:sz w:val="25"/>
        </w:rPr>
        <w:t>-</w:t>
      </w:r>
      <w:r w:rsidR="009A62E0">
        <w:rPr>
          <w:color w:val="414141"/>
          <w:spacing w:val="-5"/>
          <w:sz w:val="25"/>
        </w:rPr>
        <w:t>67</w:t>
      </w:r>
    </w:p>
    <w:p w:rsidR="008E1241" w:rsidRDefault="008E1241">
      <w:pPr>
        <w:pStyle w:val="a3"/>
        <w:rPr>
          <w:sz w:val="25"/>
        </w:rPr>
      </w:pPr>
    </w:p>
    <w:p w:rsidR="008E1241" w:rsidRDefault="008E1241">
      <w:pPr>
        <w:pStyle w:val="a3"/>
        <w:spacing w:before="231"/>
        <w:rPr>
          <w:sz w:val="25"/>
        </w:rPr>
      </w:pPr>
    </w:p>
    <w:p w:rsidR="009A62E0" w:rsidRDefault="009A62E0" w:rsidP="009A62E0">
      <w:pPr>
        <w:spacing w:line="281" w:lineRule="exact"/>
        <w:ind w:left="6735"/>
        <w:rPr>
          <w:sz w:val="25"/>
        </w:rPr>
      </w:pPr>
      <w:r>
        <w:rPr>
          <w:color w:val="383838"/>
          <w:spacing w:val="-2"/>
          <w:sz w:val="25"/>
        </w:rPr>
        <w:t>УТВЕРЖДАЮ</w:t>
      </w:r>
    </w:p>
    <w:p w:rsidR="008E1241" w:rsidRDefault="009A62E0" w:rsidP="009A62E0">
      <w:pPr>
        <w:spacing w:line="281" w:lineRule="exact"/>
        <w:ind w:left="6735"/>
        <w:rPr>
          <w:sz w:val="25"/>
        </w:rPr>
      </w:pPr>
      <w:r>
        <w:rPr>
          <w:color w:val="383838"/>
          <w:spacing w:val="-6"/>
          <w:sz w:val="25"/>
        </w:rPr>
        <w:t xml:space="preserve">МБДОУ </w:t>
      </w:r>
      <w:r w:rsidR="00BD21CF">
        <w:rPr>
          <w:color w:val="3F3F3F"/>
          <w:spacing w:val="-6"/>
          <w:sz w:val="25"/>
        </w:rPr>
        <w:t>детский</w:t>
      </w:r>
      <w:r w:rsidR="00BD21CF">
        <w:rPr>
          <w:color w:val="3F3F3F"/>
          <w:spacing w:val="-2"/>
          <w:sz w:val="25"/>
        </w:rPr>
        <w:t xml:space="preserve"> </w:t>
      </w:r>
      <w:r w:rsidR="00BD21CF">
        <w:rPr>
          <w:color w:val="424242"/>
          <w:spacing w:val="-6"/>
          <w:sz w:val="25"/>
        </w:rPr>
        <w:t>сад</w:t>
      </w:r>
      <w:r w:rsidR="00BD21CF">
        <w:rPr>
          <w:color w:val="424242"/>
          <w:spacing w:val="-10"/>
          <w:sz w:val="25"/>
        </w:rPr>
        <w:t xml:space="preserve"> </w:t>
      </w:r>
      <w:r>
        <w:rPr>
          <w:color w:val="444444"/>
          <w:spacing w:val="-6"/>
          <w:sz w:val="25"/>
        </w:rPr>
        <w:t>№11 с. Сусанино</w:t>
      </w:r>
    </w:p>
    <w:p w:rsidR="009A62E0" w:rsidRDefault="009A62E0" w:rsidP="009A62E0">
      <w:pPr>
        <w:tabs>
          <w:tab w:val="left" w:pos="6804"/>
          <w:tab w:val="left" w:pos="7797"/>
        </w:tabs>
        <w:spacing w:before="3" w:line="232" w:lineRule="auto"/>
        <w:ind w:left="6804" w:right="426"/>
        <w:rPr>
          <w:color w:val="464646"/>
          <w:sz w:val="25"/>
        </w:rPr>
      </w:pPr>
      <w:r>
        <w:rPr>
          <w:color w:val="3D3D3D"/>
          <w:sz w:val="25"/>
        </w:rPr>
        <w:t xml:space="preserve"> __________Л.Н. Кузова</w:t>
      </w:r>
      <w:r w:rsidR="00BD21CF">
        <w:rPr>
          <w:color w:val="464646"/>
          <w:sz w:val="25"/>
        </w:rPr>
        <w:tab/>
      </w:r>
    </w:p>
    <w:p w:rsidR="008E1241" w:rsidRDefault="00BD21CF" w:rsidP="009A62E0">
      <w:pPr>
        <w:tabs>
          <w:tab w:val="left" w:pos="6804"/>
          <w:tab w:val="left" w:pos="7797"/>
        </w:tabs>
        <w:spacing w:before="3" w:line="232" w:lineRule="auto"/>
        <w:ind w:left="6804" w:right="426"/>
        <w:rPr>
          <w:sz w:val="25"/>
        </w:rPr>
      </w:pPr>
      <w:r>
        <w:rPr>
          <w:color w:val="1C3342"/>
          <w:spacing w:val="-2"/>
          <w:sz w:val="25"/>
        </w:rPr>
        <w:t>от</w:t>
      </w:r>
      <w:r>
        <w:rPr>
          <w:color w:val="1C3342"/>
          <w:spacing w:val="-14"/>
          <w:sz w:val="25"/>
        </w:rPr>
        <w:t xml:space="preserve"> </w:t>
      </w:r>
      <w:r w:rsidR="009A62E0">
        <w:rPr>
          <w:color w:val="383838"/>
          <w:spacing w:val="-2"/>
          <w:sz w:val="25"/>
        </w:rPr>
        <w:t>«13</w:t>
      </w:r>
      <w:r>
        <w:rPr>
          <w:color w:val="383838"/>
          <w:spacing w:val="-2"/>
          <w:sz w:val="25"/>
        </w:rPr>
        <w:t>›</w:t>
      </w:r>
      <w:r>
        <w:rPr>
          <w:color w:val="383838"/>
          <w:spacing w:val="-14"/>
          <w:sz w:val="25"/>
        </w:rPr>
        <w:t xml:space="preserve"> </w:t>
      </w:r>
      <w:r w:rsidR="009A62E0">
        <w:rPr>
          <w:color w:val="3F3F3F"/>
          <w:spacing w:val="-2"/>
          <w:sz w:val="25"/>
        </w:rPr>
        <w:t>март</w:t>
      </w:r>
      <w:r>
        <w:rPr>
          <w:color w:val="3F3F3F"/>
          <w:spacing w:val="-2"/>
          <w:sz w:val="25"/>
        </w:rPr>
        <w:t>а</w:t>
      </w:r>
      <w:r>
        <w:rPr>
          <w:color w:val="3F3F3F"/>
          <w:spacing w:val="30"/>
          <w:sz w:val="25"/>
        </w:rPr>
        <w:t xml:space="preserve"> </w:t>
      </w:r>
      <w:r>
        <w:rPr>
          <w:color w:val="484848"/>
          <w:spacing w:val="-2"/>
          <w:sz w:val="25"/>
        </w:rPr>
        <w:t>2024</w:t>
      </w:r>
      <w:r>
        <w:rPr>
          <w:color w:val="484848"/>
          <w:spacing w:val="-14"/>
          <w:sz w:val="25"/>
        </w:rPr>
        <w:t xml:space="preserve"> </w:t>
      </w:r>
      <w:r>
        <w:rPr>
          <w:color w:val="424242"/>
          <w:spacing w:val="-2"/>
          <w:sz w:val="25"/>
        </w:rPr>
        <w:t>г.</w:t>
      </w:r>
      <w:r>
        <w:rPr>
          <w:color w:val="424242"/>
          <w:spacing w:val="-14"/>
          <w:sz w:val="25"/>
        </w:rPr>
        <w:t xml:space="preserve"> </w:t>
      </w:r>
      <w:r>
        <w:rPr>
          <w:color w:val="414141"/>
          <w:spacing w:val="-2"/>
          <w:sz w:val="25"/>
        </w:rPr>
        <w:t>№</w:t>
      </w:r>
      <w:r>
        <w:rPr>
          <w:color w:val="414141"/>
          <w:spacing w:val="15"/>
          <w:sz w:val="25"/>
        </w:rPr>
        <w:t xml:space="preserve"> </w:t>
      </w:r>
      <w:r w:rsidR="009A62E0">
        <w:rPr>
          <w:color w:val="444444"/>
          <w:spacing w:val="-2"/>
          <w:sz w:val="25"/>
        </w:rPr>
        <w:t>6</w:t>
      </w:r>
    </w:p>
    <w:p w:rsidR="008E1241" w:rsidRDefault="008E1241">
      <w:pPr>
        <w:pStyle w:val="a3"/>
        <w:rPr>
          <w:sz w:val="25"/>
        </w:rPr>
      </w:pPr>
    </w:p>
    <w:p w:rsidR="008E1241" w:rsidRDefault="008E1241">
      <w:pPr>
        <w:pStyle w:val="a3"/>
        <w:rPr>
          <w:sz w:val="25"/>
        </w:rPr>
      </w:pPr>
    </w:p>
    <w:p w:rsidR="008E1241" w:rsidRDefault="008E1241">
      <w:pPr>
        <w:pStyle w:val="a3"/>
        <w:rPr>
          <w:sz w:val="25"/>
        </w:rPr>
      </w:pPr>
    </w:p>
    <w:p w:rsidR="008E1241" w:rsidRDefault="008E1241">
      <w:pPr>
        <w:pStyle w:val="a3"/>
        <w:rPr>
          <w:sz w:val="25"/>
        </w:rPr>
      </w:pPr>
    </w:p>
    <w:p w:rsidR="008E1241" w:rsidRDefault="008E1241">
      <w:pPr>
        <w:pStyle w:val="a3"/>
        <w:rPr>
          <w:sz w:val="25"/>
        </w:rPr>
      </w:pPr>
    </w:p>
    <w:p w:rsidR="009A62E0" w:rsidRDefault="009A62E0">
      <w:pPr>
        <w:pStyle w:val="a3"/>
        <w:rPr>
          <w:sz w:val="25"/>
        </w:rPr>
      </w:pPr>
    </w:p>
    <w:p w:rsidR="008E1241" w:rsidRDefault="008E1241">
      <w:pPr>
        <w:pStyle w:val="a3"/>
        <w:spacing w:before="245"/>
        <w:rPr>
          <w:sz w:val="25"/>
        </w:rPr>
      </w:pPr>
    </w:p>
    <w:p w:rsidR="008E1241" w:rsidRPr="009A62E0" w:rsidRDefault="00BD21CF">
      <w:pPr>
        <w:pStyle w:val="a4"/>
        <w:tabs>
          <w:tab w:val="left" w:pos="2364"/>
        </w:tabs>
        <w:ind w:right="500"/>
        <w:rPr>
          <w:b/>
        </w:rPr>
      </w:pPr>
      <w:r w:rsidRPr="009A62E0">
        <w:rPr>
          <w:b/>
          <w:color w:val="2D2D2D"/>
          <w:spacing w:val="-2"/>
        </w:rPr>
        <w:t>«Комплексный</w:t>
      </w:r>
      <w:r w:rsidRPr="009A62E0">
        <w:rPr>
          <w:b/>
          <w:color w:val="2D2D2D"/>
        </w:rPr>
        <w:tab/>
      </w:r>
      <w:r w:rsidRPr="009A62E0">
        <w:rPr>
          <w:b/>
          <w:color w:val="383838"/>
          <w:spacing w:val="-6"/>
        </w:rPr>
        <w:t>план</w:t>
      </w:r>
      <w:r w:rsidRPr="009A62E0">
        <w:rPr>
          <w:b/>
          <w:color w:val="383838"/>
          <w:spacing w:val="-1"/>
        </w:rPr>
        <w:t xml:space="preserve"> </w:t>
      </w:r>
      <w:r w:rsidRPr="009A62E0">
        <w:rPr>
          <w:b/>
          <w:color w:val="343434"/>
          <w:spacing w:val="-6"/>
        </w:rPr>
        <w:t>противодействия</w:t>
      </w:r>
      <w:r w:rsidRPr="009A62E0">
        <w:rPr>
          <w:b/>
          <w:color w:val="343434"/>
          <w:spacing w:val="-10"/>
        </w:rPr>
        <w:t xml:space="preserve"> </w:t>
      </w:r>
      <w:r w:rsidRPr="009A62E0">
        <w:rPr>
          <w:b/>
          <w:color w:val="363636"/>
          <w:spacing w:val="-6"/>
        </w:rPr>
        <w:t>идеологии</w:t>
      </w:r>
      <w:r w:rsidRPr="009A62E0">
        <w:rPr>
          <w:b/>
          <w:color w:val="363636"/>
          <w:spacing w:val="6"/>
        </w:rPr>
        <w:t xml:space="preserve"> </w:t>
      </w:r>
      <w:r w:rsidRPr="009A62E0">
        <w:rPr>
          <w:b/>
          <w:color w:val="343434"/>
          <w:spacing w:val="-6"/>
        </w:rPr>
        <w:t>терроризма»</w:t>
      </w:r>
    </w:p>
    <w:p w:rsidR="008E1241" w:rsidRPr="009A62E0" w:rsidRDefault="00BD21CF">
      <w:pPr>
        <w:pStyle w:val="a4"/>
        <w:rPr>
          <w:b/>
        </w:rPr>
      </w:pPr>
      <w:r w:rsidRPr="009A62E0">
        <w:rPr>
          <w:b/>
          <w:color w:val="3F3F3F"/>
          <w:spacing w:val="-4"/>
        </w:rPr>
        <w:t>на</w:t>
      </w:r>
      <w:r w:rsidRPr="009A62E0">
        <w:rPr>
          <w:b/>
          <w:color w:val="3F3F3F"/>
          <w:spacing w:val="-18"/>
        </w:rPr>
        <w:t xml:space="preserve"> </w:t>
      </w:r>
      <w:r w:rsidRPr="009A62E0">
        <w:rPr>
          <w:b/>
          <w:color w:val="313131"/>
          <w:spacing w:val="-4"/>
        </w:rPr>
        <w:t>2024-2028</w:t>
      </w:r>
      <w:r w:rsidRPr="009A62E0">
        <w:rPr>
          <w:b/>
          <w:color w:val="313131"/>
          <w:spacing w:val="1"/>
        </w:rPr>
        <w:t xml:space="preserve"> </w:t>
      </w:r>
      <w:r w:rsidRPr="009A62E0">
        <w:rPr>
          <w:b/>
          <w:color w:val="2F2F2F"/>
          <w:spacing w:val="-4"/>
        </w:rPr>
        <w:t>годы</w:t>
      </w:r>
    </w:p>
    <w:p w:rsidR="008E1241" w:rsidRPr="009A62E0" w:rsidRDefault="008E1241" w:rsidP="009A62E0">
      <w:pPr>
        <w:pStyle w:val="a3"/>
        <w:contextualSpacing/>
        <w:jc w:val="both"/>
      </w:pPr>
    </w:p>
    <w:p w:rsidR="009A62E0" w:rsidRPr="009A62E0" w:rsidRDefault="009A62E0" w:rsidP="009A62E0">
      <w:pPr>
        <w:ind w:firstLine="567"/>
        <w:contextualSpacing/>
        <w:jc w:val="both"/>
        <w:rPr>
          <w:b/>
          <w:color w:val="3A3A3A"/>
          <w:spacing w:val="-4"/>
          <w:sz w:val="32"/>
          <w:szCs w:val="32"/>
          <w:u w:val="single"/>
        </w:rPr>
      </w:pPr>
      <w:r w:rsidRPr="009A62E0">
        <w:rPr>
          <w:b/>
          <w:color w:val="3A3A3A"/>
          <w:spacing w:val="-4"/>
          <w:sz w:val="32"/>
          <w:szCs w:val="32"/>
          <w:u w:val="single"/>
        </w:rPr>
        <w:t>Цель:</w:t>
      </w:r>
    </w:p>
    <w:p w:rsidR="009A62E0" w:rsidRPr="009A62E0" w:rsidRDefault="009A62E0" w:rsidP="009A62E0">
      <w:pPr>
        <w:ind w:firstLine="567"/>
        <w:contextualSpacing/>
        <w:jc w:val="both"/>
        <w:rPr>
          <w:sz w:val="24"/>
          <w:szCs w:val="24"/>
        </w:rPr>
      </w:pPr>
    </w:p>
    <w:p w:rsidR="008E1241" w:rsidRPr="009A62E0" w:rsidRDefault="00BD21CF" w:rsidP="009A62E0">
      <w:pPr>
        <w:ind w:firstLine="567"/>
        <w:contextualSpacing/>
        <w:jc w:val="both"/>
        <w:rPr>
          <w:sz w:val="24"/>
          <w:szCs w:val="24"/>
        </w:rPr>
      </w:pPr>
      <w:r w:rsidRPr="009A62E0">
        <w:rPr>
          <w:color w:val="363636"/>
          <w:sz w:val="24"/>
          <w:szCs w:val="24"/>
        </w:rPr>
        <w:t xml:space="preserve">противодействие </w:t>
      </w:r>
      <w:r w:rsidRPr="009A62E0">
        <w:rPr>
          <w:color w:val="3B3B3B"/>
          <w:sz w:val="24"/>
          <w:szCs w:val="24"/>
        </w:rPr>
        <w:t xml:space="preserve">и </w:t>
      </w:r>
      <w:r w:rsidRPr="009A62E0">
        <w:rPr>
          <w:color w:val="3A3A3A"/>
          <w:sz w:val="24"/>
          <w:szCs w:val="24"/>
        </w:rPr>
        <w:t xml:space="preserve">профилактика </w:t>
      </w:r>
      <w:r w:rsidRPr="009A62E0">
        <w:rPr>
          <w:color w:val="363636"/>
          <w:sz w:val="24"/>
          <w:szCs w:val="24"/>
        </w:rPr>
        <w:t xml:space="preserve">терроризма </w:t>
      </w:r>
      <w:r w:rsidRPr="009A62E0">
        <w:rPr>
          <w:color w:val="525252"/>
          <w:sz w:val="24"/>
          <w:szCs w:val="24"/>
        </w:rPr>
        <w:t xml:space="preserve">и </w:t>
      </w:r>
      <w:r w:rsidRPr="009A62E0">
        <w:rPr>
          <w:color w:val="3B3B3B"/>
          <w:sz w:val="24"/>
          <w:szCs w:val="24"/>
        </w:rPr>
        <w:t xml:space="preserve">экстремизма; уменьшение </w:t>
      </w:r>
      <w:r w:rsidRPr="009A62E0">
        <w:rPr>
          <w:color w:val="343434"/>
          <w:sz w:val="24"/>
          <w:szCs w:val="24"/>
        </w:rPr>
        <w:t xml:space="preserve">проявлений </w:t>
      </w:r>
      <w:r w:rsidRPr="009A62E0">
        <w:rPr>
          <w:color w:val="383838"/>
          <w:sz w:val="24"/>
          <w:szCs w:val="24"/>
        </w:rPr>
        <w:t xml:space="preserve">экстремизма </w:t>
      </w:r>
      <w:r w:rsidRPr="009A62E0">
        <w:rPr>
          <w:color w:val="3A3A3A"/>
          <w:sz w:val="24"/>
          <w:szCs w:val="24"/>
        </w:rPr>
        <w:t xml:space="preserve">и </w:t>
      </w:r>
      <w:r w:rsidRPr="009A62E0">
        <w:rPr>
          <w:color w:val="2F2F2F"/>
          <w:sz w:val="24"/>
          <w:szCs w:val="24"/>
        </w:rPr>
        <w:t xml:space="preserve">негативного </w:t>
      </w:r>
      <w:r w:rsidRPr="009A62E0">
        <w:rPr>
          <w:color w:val="3F3F3F"/>
          <w:sz w:val="24"/>
          <w:szCs w:val="24"/>
        </w:rPr>
        <w:t xml:space="preserve">отношения </w:t>
      </w:r>
      <w:r w:rsidRPr="009A62E0">
        <w:rPr>
          <w:color w:val="3A3A3A"/>
          <w:sz w:val="24"/>
          <w:szCs w:val="24"/>
        </w:rPr>
        <w:t xml:space="preserve">к </w:t>
      </w:r>
      <w:r w:rsidRPr="009A62E0">
        <w:rPr>
          <w:color w:val="414141"/>
          <w:sz w:val="24"/>
          <w:szCs w:val="24"/>
        </w:rPr>
        <w:t xml:space="preserve">лицам </w:t>
      </w:r>
      <w:r w:rsidRPr="009A62E0">
        <w:rPr>
          <w:color w:val="3F3F3F"/>
          <w:sz w:val="24"/>
          <w:szCs w:val="24"/>
        </w:rPr>
        <w:t xml:space="preserve">других </w:t>
      </w:r>
      <w:r w:rsidRPr="009A62E0">
        <w:rPr>
          <w:color w:val="3D3D3D"/>
          <w:sz w:val="24"/>
          <w:szCs w:val="24"/>
        </w:rPr>
        <w:t xml:space="preserve">национальностей </w:t>
      </w:r>
      <w:r w:rsidRPr="009A62E0">
        <w:rPr>
          <w:color w:val="3B3B3B"/>
          <w:sz w:val="24"/>
          <w:szCs w:val="24"/>
        </w:rPr>
        <w:t xml:space="preserve">и религиозных </w:t>
      </w:r>
      <w:r w:rsidRPr="009A62E0">
        <w:rPr>
          <w:color w:val="3F3F3F"/>
          <w:sz w:val="24"/>
          <w:szCs w:val="24"/>
        </w:rPr>
        <w:t xml:space="preserve">конфессий; </w:t>
      </w:r>
      <w:r w:rsidRPr="009A62E0">
        <w:rPr>
          <w:color w:val="383838"/>
          <w:sz w:val="24"/>
          <w:szCs w:val="24"/>
        </w:rPr>
        <w:t xml:space="preserve">обеспечение </w:t>
      </w:r>
      <w:r w:rsidRPr="009A62E0">
        <w:rPr>
          <w:color w:val="343434"/>
          <w:sz w:val="24"/>
          <w:szCs w:val="24"/>
        </w:rPr>
        <w:t xml:space="preserve">безопасности </w:t>
      </w:r>
      <w:r w:rsidRPr="009A62E0">
        <w:rPr>
          <w:color w:val="3A3A3A"/>
          <w:sz w:val="24"/>
          <w:szCs w:val="24"/>
        </w:rPr>
        <w:t xml:space="preserve">участников образовательного </w:t>
      </w:r>
      <w:r w:rsidRPr="009A62E0">
        <w:rPr>
          <w:color w:val="424242"/>
          <w:sz w:val="24"/>
          <w:szCs w:val="24"/>
        </w:rPr>
        <w:t xml:space="preserve">процесса </w:t>
      </w:r>
      <w:r w:rsidRPr="009A62E0">
        <w:rPr>
          <w:color w:val="464646"/>
          <w:sz w:val="24"/>
          <w:szCs w:val="24"/>
        </w:rPr>
        <w:t xml:space="preserve">во время </w:t>
      </w:r>
      <w:r w:rsidRPr="009A62E0">
        <w:rPr>
          <w:color w:val="3B3B3B"/>
          <w:sz w:val="24"/>
          <w:szCs w:val="24"/>
        </w:rPr>
        <w:t xml:space="preserve">образовательного процесса </w:t>
      </w:r>
      <w:r w:rsidRPr="009A62E0">
        <w:rPr>
          <w:color w:val="3D3D3D"/>
          <w:sz w:val="24"/>
          <w:szCs w:val="24"/>
        </w:rPr>
        <w:t xml:space="preserve">путем </w:t>
      </w:r>
      <w:r w:rsidRPr="009A62E0">
        <w:rPr>
          <w:color w:val="3B3B3B"/>
          <w:sz w:val="24"/>
          <w:szCs w:val="24"/>
        </w:rPr>
        <w:t xml:space="preserve">повышения безопасности </w:t>
      </w:r>
      <w:r w:rsidRPr="009A62E0">
        <w:rPr>
          <w:color w:val="414141"/>
          <w:sz w:val="24"/>
          <w:szCs w:val="24"/>
        </w:rPr>
        <w:t xml:space="preserve">их </w:t>
      </w:r>
      <w:r w:rsidRPr="009A62E0">
        <w:rPr>
          <w:color w:val="2F2F2F"/>
          <w:sz w:val="24"/>
          <w:szCs w:val="24"/>
        </w:rPr>
        <w:t xml:space="preserve">жизнедеятельности; </w:t>
      </w:r>
      <w:r w:rsidRPr="009A62E0">
        <w:rPr>
          <w:color w:val="2F2F2F"/>
          <w:spacing w:val="-2"/>
          <w:sz w:val="24"/>
          <w:szCs w:val="24"/>
        </w:rPr>
        <w:t>предупреждение</w:t>
      </w:r>
      <w:r w:rsidRPr="009A62E0">
        <w:rPr>
          <w:color w:val="2F2F2F"/>
          <w:spacing w:val="-14"/>
          <w:sz w:val="24"/>
          <w:szCs w:val="24"/>
        </w:rPr>
        <w:t xml:space="preserve"> </w:t>
      </w:r>
      <w:r w:rsidRPr="009A62E0">
        <w:rPr>
          <w:color w:val="3B3B3B"/>
          <w:spacing w:val="-2"/>
          <w:sz w:val="24"/>
          <w:szCs w:val="24"/>
        </w:rPr>
        <w:t>угрозы</w:t>
      </w:r>
      <w:r w:rsidRPr="009A62E0">
        <w:rPr>
          <w:color w:val="3B3B3B"/>
          <w:spacing w:val="-7"/>
          <w:sz w:val="24"/>
          <w:szCs w:val="24"/>
        </w:rPr>
        <w:t xml:space="preserve"> </w:t>
      </w:r>
      <w:r w:rsidRPr="009A62E0">
        <w:rPr>
          <w:color w:val="363636"/>
          <w:spacing w:val="-2"/>
          <w:sz w:val="24"/>
          <w:szCs w:val="24"/>
        </w:rPr>
        <w:t>терроризма</w:t>
      </w:r>
      <w:r w:rsidRPr="009A62E0">
        <w:rPr>
          <w:color w:val="363636"/>
          <w:spacing w:val="4"/>
          <w:sz w:val="24"/>
          <w:szCs w:val="24"/>
        </w:rPr>
        <w:t xml:space="preserve"> </w:t>
      </w:r>
      <w:r w:rsidRPr="009A62E0">
        <w:rPr>
          <w:color w:val="484848"/>
          <w:spacing w:val="-2"/>
          <w:sz w:val="24"/>
          <w:szCs w:val="24"/>
        </w:rPr>
        <w:t>и</w:t>
      </w:r>
      <w:r w:rsidRPr="009A62E0">
        <w:rPr>
          <w:color w:val="484848"/>
          <w:spacing w:val="-11"/>
          <w:sz w:val="24"/>
          <w:szCs w:val="24"/>
        </w:rPr>
        <w:t xml:space="preserve"> </w:t>
      </w:r>
      <w:r w:rsidRPr="009A62E0">
        <w:rPr>
          <w:color w:val="3B3B3B"/>
          <w:spacing w:val="-2"/>
          <w:sz w:val="24"/>
          <w:szCs w:val="24"/>
        </w:rPr>
        <w:t>экстремизма.</w:t>
      </w:r>
    </w:p>
    <w:p w:rsidR="008E1241" w:rsidRPr="009A62E0" w:rsidRDefault="008E1241" w:rsidP="009A62E0">
      <w:pPr>
        <w:pStyle w:val="a3"/>
        <w:ind w:firstLine="567"/>
        <w:contextualSpacing/>
        <w:jc w:val="both"/>
      </w:pPr>
    </w:p>
    <w:p w:rsidR="008E1241" w:rsidRPr="009A62E0" w:rsidRDefault="00BD21CF" w:rsidP="009A62E0">
      <w:pPr>
        <w:ind w:firstLine="567"/>
        <w:contextualSpacing/>
        <w:jc w:val="both"/>
        <w:rPr>
          <w:b/>
          <w:sz w:val="32"/>
          <w:szCs w:val="32"/>
        </w:rPr>
      </w:pPr>
      <w:r w:rsidRPr="009A62E0">
        <w:rPr>
          <w:b/>
          <w:color w:val="333333"/>
          <w:spacing w:val="-2"/>
          <w:sz w:val="32"/>
          <w:szCs w:val="32"/>
          <w:u w:val="single" w:color="5B5B60"/>
        </w:rPr>
        <w:t>Задачи:</w:t>
      </w:r>
    </w:p>
    <w:p w:rsidR="008E1241" w:rsidRPr="009A62E0" w:rsidRDefault="00BD21CF" w:rsidP="009A62E0">
      <w:pPr>
        <w:pStyle w:val="a5"/>
        <w:numPr>
          <w:ilvl w:val="0"/>
          <w:numId w:val="4"/>
        </w:numPr>
        <w:tabs>
          <w:tab w:val="left" w:pos="304"/>
          <w:tab w:val="left" w:pos="672"/>
        </w:tabs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color w:val="606060"/>
          <w:sz w:val="24"/>
          <w:szCs w:val="24"/>
        </w:rPr>
      </w:pPr>
      <w:r w:rsidRPr="009A62E0">
        <w:rPr>
          <w:rFonts w:ascii="Times New Roman" w:hAnsi="Times New Roman" w:cs="Times New Roman"/>
          <w:color w:val="363636"/>
          <w:sz w:val="24"/>
          <w:szCs w:val="24"/>
        </w:rPr>
        <w:t xml:space="preserve">недопущение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 xml:space="preserve">распространения идеологии </w:t>
      </w:r>
      <w:r w:rsidRPr="009A62E0">
        <w:rPr>
          <w:rFonts w:ascii="Times New Roman" w:hAnsi="Times New Roman" w:cs="Times New Roman"/>
          <w:color w:val="343434"/>
          <w:sz w:val="24"/>
          <w:szCs w:val="24"/>
        </w:rPr>
        <w:t xml:space="preserve">терроризма </w:t>
      </w:r>
      <w:r w:rsidRPr="009A62E0">
        <w:rPr>
          <w:rFonts w:ascii="Times New Roman" w:hAnsi="Times New Roman" w:cs="Times New Roman"/>
          <w:color w:val="3F3F3F"/>
          <w:sz w:val="24"/>
          <w:szCs w:val="24"/>
        </w:rPr>
        <w:t xml:space="preserve">и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 xml:space="preserve">экстремизма </w:t>
      </w:r>
      <w:r w:rsidRPr="009A62E0">
        <w:rPr>
          <w:rFonts w:ascii="Times New Roman" w:hAnsi="Times New Roman" w:cs="Times New Roman"/>
          <w:color w:val="444444"/>
          <w:sz w:val="24"/>
          <w:szCs w:val="24"/>
        </w:rPr>
        <w:t xml:space="preserve">среди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 xml:space="preserve">участников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 xml:space="preserve">образовательного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процесса;</w:t>
      </w:r>
      <w:r w:rsidRPr="009A62E0">
        <w:rPr>
          <w:rFonts w:ascii="Times New Roman" w:hAnsi="Times New Roman" w:cs="Times New Roman"/>
          <w:color w:val="3B3B3B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 xml:space="preserve">формирование среди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 xml:space="preserve">участников </w:t>
      </w:r>
      <w:r w:rsidRPr="009A62E0">
        <w:rPr>
          <w:rFonts w:ascii="Times New Roman" w:hAnsi="Times New Roman" w:cs="Times New Roman"/>
          <w:color w:val="343434"/>
          <w:sz w:val="24"/>
          <w:szCs w:val="24"/>
        </w:rPr>
        <w:t xml:space="preserve">образовательного </w:t>
      </w:r>
      <w:r w:rsidRPr="009A62E0">
        <w:rPr>
          <w:rFonts w:ascii="Times New Roman" w:hAnsi="Times New Roman" w:cs="Times New Roman"/>
          <w:color w:val="3F3F3F"/>
          <w:sz w:val="24"/>
          <w:szCs w:val="24"/>
        </w:rPr>
        <w:t xml:space="preserve">процесса </w:t>
      </w:r>
      <w:r w:rsidRPr="009A62E0">
        <w:rPr>
          <w:rFonts w:ascii="Times New Roman" w:hAnsi="Times New Roman" w:cs="Times New Roman"/>
          <w:color w:val="363636"/>
          <w:spacing w:val="-4"/>
          <w:sz w:val="24"/>
          <w:szCs w:val="24"/>
        </w:rPr>
        <w:t>чувства</w:t>
      </w:r>
      <w:r w:rsidRPr="009A62E0">
        <w:rPr>
          <w:rFonts w:ascii="Times New Roman" w:hAnsi="Times New Roman" w:cs="Times New Roman"/>
          <w:color w:val="363636"/>
          <w:spacing w:val="-6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83838"/>
          <w:spacing w:val="-4"/>
          <w:sz w:val="24"/>
          <w:szCs w:val="24"/>
        </w:rPr>
        <w:t>неприятия</w:t>
      </w:r>
      <w:r w:rsidRPr="009A62E0">
        <w:rPr>
          <w:rFonts w:ascii="Times New Roman" w:hAnsi="Times New Roman" w:cs="Times New Roman"/>
          <w:color w:val="383838"/>
          <w:spacing w:val="7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63636"/>
          <w:spacing w:val="-4"/>
          <w:sz w:val="24"/>
          <w:szCs w:val="24"/>
        </w:rPr>
        <w:t>идеологии</w:t>
      </w:r>
      <w:r w:rsidRPr="009A62E0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pacing w:val="-4"/>
          <w:sz w:val="24"/>
          <w:szCs w:val="24"/>
        </w:rPr>
        <w:t>терроризма</w:t>
      </w:r>
      <w:r w:rsidRPr="009A62E0">
        <w:rPr>
          <w:rFonts w:ascii="Times New Roman" w:hAnsi="Times New Roman" w:cs="Times New Roman"/>
          <w:color w:val="3B3B3B"/>
          <w:spacing w:val="12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64646"/>
          <w:spacing w:val="-4"/>
          <w:sz w:val="24"/>
          <w:szCs w:val="24"/>
        </w:rPr>
        <w:t>и</w:t>
      </w:r>
      <w:r w:rsidRPr="009A62E0">
        <w:rPr>
          <w:rFonts w:ascii="Times New Roman" w:hAnsi="Times New Roman" w:cs="Times New Roman"/>
          <w:color w:val="464646"/>
          <w:spacing w:val="-6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D3D3D"/>
          <w:spacing w:val="-4"/>
          <w:sz w:val="24"/>
          <w:szCs w:val="24"/>
        </w:rPr>
        <w:t>экстремизма</w:t>
      </w:r>
      <w:r w:rsidRPr="009A62E0">
        <w:rPr>
          <w:rFonts w:ascii="Times New Roman" w:hAnsi="Times New Roman" w:cs="Times New Roman"/>
          <w:color w:val="3D3D3D"/>
          <w:spacing w:val="2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F3F3F"/>
          <w:spacing w:val="-4"/>
          <w:sz w:val="24"/>
          <w:szCs w:val="24"/>
        </w:rPr>
        <w:t>в</w:t>
      </w:r>
      <w:r w:rsidRPr="009A62E0">
        <w:rPr>
          <w:rFonts w:ascii="Times New Roman" w:hAnsi="Times New Roman" w:cs="Times New Roman"/>
          <w:color w:val="3F3F3F"/>
          <w:spacing w:val="-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pacing w:val="-4"/>
          <w:sz w:val="24"/>
          <w:szCs w:val="24"/>
        </w:rPr>
        <w:t>различных</w:t>
      </w:r>
      <w:r w:rsidRPr="009A62E0">
        <w:rPr>
          <w:rFonts w:ascii="Times New Roman" w:hAnsi="Times New Roman" w:cs="Times New Roman"/>
          <w:color w:val="3B3B3B"/>
          <w:spacing w:val="16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44444"/>
          <w:spacing w:val="-4"/>
          <w:sz w:val="24"/>
          <w:szCs w:val="24"/>
        </w:rPr>
        <w:t xml:space="preserve">их </w:t>
      </w:r>
      <w:r w:rsidRPr="009A62E0">
        <w:rPr>
          <w:rFonts w:ascii="Times New Roman" w:hAnsi="Times New Roman" w:cs="Times New Roman"/>
          <w:color w:val="343434"/>
          <w:spacing w:val="-4"/>
          <w:sz w:val="24"/>
          <w:szCs w:val="24"/>
        </w:rPr>
        <w:t>проявлениях;</w:t>
      </w:r>
    </w:p>
    <w:p w:rsidR="008E1241" w:rsidRPr="009A62E0" w:rsidRDefault="00BD21CF" w:rsidP="009A62E0">
      <w:pPr>
        <w:pStyle w:val="a5"/>
        <w:numPr>
          <w:ilvl w:val="0"/>
          <w:numId w:val="4"/>
        </w:numPr>
        <w:tabs>
          <w:tab w:val="left" w:pos="311"/>
          <w:tab w:val="left" w:pos="608"/>
        </w:tabs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color w:val="727272"/>
          <w:sz w:val="24"/>
          <w:szCs w:val="24"/>
        </w:rPr>
      </w:pPr>
      <w:r w:rsidRPr="009A62E0">
        <w:rPr>
          <w:rFonts w:ascii="Times New Roman" w:hAnsi="Times New Roman" w:cs="Times New Roman"/>
          <w:color w:val="383838"/>
          <w:spacing w:val="-4"/>
          <w:sz w:val="24"/>
          <w:szCs w:val="24"/>
        </w:rPr>
        <w:t>реализация</w:t>
      </w:r>
      <w:r w:rsidRPr="009A62E0">
        <w:rPr>
          <w:rFonts w:ascii="Times New Roman" w:hAnsi="Times New Roman" w:cs="Times New Roman"/>
          <w:color w:val="383838"/>
          <w:spacing w:val="-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pacing w:val="-4"/>
          <w:sz w:val="24"/>
          <w:szCs w:val="24"/>
        </w:rPr>
        <w:t>требований</w:t>
      </w:r>
      <w:r w:rsidRPr="009A62E0">
        <w:rPr>
          <w:rFonts w:ascii="Times New Roman" w:hAnsi="Times New Roman" w:cs="Times New Roman"/>
          <w:color w:val="3B3B3B"/>
          <w:spacing w:val="-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63636"/>
          <w:spacing w:val="-4"/>
          <w:sz w:val="24"/>
          <w:szCs w:val="24"/>
        </w:rPr>
        <w:t>законодательных</w:t>
      </w:r>
      <w:r w:rsidRPr="009A62E0">
        <w:rPr>
          <w:rFonts w:ascii="Times New Roman" w:hAnsi="Times New Roman" w:cs="Times New Roman"/>
          <w:color w:val="363636"/>
          <w:spacing w:val="-8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64646"/>
          <w:spacing w:val="-4"/>
          <w:sz w:val="24"/>
          <w:szCs w:val="24"/>
        </w:rPr>
        <w:t>и</w:t>
      </w:r>
      <w:r w:rsidRPr="009A62E0">
        <w:rPr>
          <w:rFonts w:ascii="Times New Roman" w:hAnsi="Times New Roman" w:cs="Times New Roman"/>
          <w:color w:val="464646"/>
          <w:spacing w:val="-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F3F3F"/>
          <w:spacing w:val="-4"/>
          <w:sz w:val="24"/>
          <w:szCs w:val="24"/>
        </w:rPr>
        <w:t>иных</w:t>
      </w:r>
      <w:r w:rsidRPr="009A62E0">
        <w:rPr>
          <w:rFonts w:ascii="Times New Roman" w:hAnsi="Times New Roman" w:cs="Times New Roman"/>
          <w:color w:val="3F3F3F"/>
          <w:spacing w:val="-7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D3D3D"/>
          <w:spacing w:val="-4"/>
          <w:sz w:val="24"/>
          <w:szCs w:val="24"/>
        </w:rPr>
        <w:t>нормативных</w:t>
      </w:r>
      <w:r w:rsidRPr="009A62E0">
        <w:rPr>
          <w:rFonts w:ascii="Times New Roman" w:hAnsi="Times New Roman" w:cs="Times New Roman"/>
          <w:color w:val="3D3D3D"/>
          <w:spacing w:val="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F3F3F"/>
          <w:spacing w:val="-4"/>
          <w:sz w:val="24"/>
          <w:szCs w:val="24"/>
        </w:rPr>
        <w:t>актов</w:t>
      </w:r>
      <w:r w:rsidRPr="009A62E0">
        <w:rPr>
          <w:rFonts w:ascii="Times New Roman" w:hAnsi="Times New Roman" w:cs="Times New Roman"/>
          <w:color w:val="3F3F3F"/>
          <w:spacing w:val="-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64646"/>
          <w:spacing w:val="-4"/>
          <w:sz w:val="24"/>
          <w:szCs w:val="24"/>
        </w:rPr>
        <w:t>в</w:t>
      </w:r>
      <w:r w:rsidRPr="009A62E0">
        <w:rPr>
          <w:rFonts w:ascii="Times New Roman" w:hAnsi="Times New Roman" w:cs="Times New Roman"/>
          <w:color w:val="464646"/>
          <w:spacing w:val="-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pacing w:val="-4"/>
          <w:sz w:val="24"/>
          <w:szCs w:val="24"/>
        </w:rPr>
        <w:t xml:space="preserve">области </w:t>
      </w:r>
      <w:r w:rsidRPr="009A62E0">
        <w:rPr>
          <w:rFonts w:ascii="Times New Roman" w:hAnsi="Times New Roman" w:cs="Times New Roman"/>
          <w:color w:val="363636"/>
          <w:spacing w:val="-4"/>
          <w:sz w:val="24"/>
          <w:szCs w:val="24"/>
        </w:rPr>
        <w:t xml:space="preserve">обеспечения </w:t>
      </w:r>
      <w:r w:rsidRPr="009A62E0">
        <w:rPr>
          <w:rFonts w:ascii="Times New Roman" w:hAnsi="Times New Roman" w:cs="Times New Roman"/>
          <w:color w:val="363636"/>
          <w:spacing w:val="-2"/>
          <w:sz w:val="24"/>
          <w:szCs w:val="24"/>
        </w:rPr>
        <w:t>безопасности</w:t>
      </w:r>
      <w:r w:rsidRPr="009A62E0">
        <w:rPr>
          <w:rFonts w:ascii="Times New Roman" w:hAnsi="Times New Roman" w:cs="Times New Roman"/>
          <w:color w:val="363636"/>
          <w:spacing w:val="2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pacing w:val="-2"/>
          <w:sz w:val="24"/>
          <w:szCs w:val="24"/>
        </w:rPr>
        <w:t xml:space="preserve">участников </w:t>
      </w:r>
      <w:r w:rsidRPr="009A62E0">
        <w:rPr>
          <w:rFonts w:ascii="Times New Roman" w:hAnsi="Times New Roman" w:cs="Times New Roman"/>
          <w:color w:val="343434"/>
          <w:spacing w:val="-2"/>
          <w:sz w:val="24"/>
          <w:szCs w:val="24"/>
        </w:rPr>
        <w:t>образовательного процесса;</w:t>
      </w:r>
    </w:p>
    <w:p w:rsidR="008E1241" w:rsidRPr="009A62E0" w:rsidRDefault="00BD21CF" w:rsidP="009A62E0">
      <w:pPr>
        <w:pStyle w:val="a5"/>
        <w:numPr>
          <w:ilvl w:val="0"/>
          <w:numId w:val="4"/>
        </w:numPr>
        <w:tabs>
          <w:tab w:val="left" w:pos="309"/>
          <w:tab w:val="left" w:pos="649"/>
        </w:tabs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color w:val="777777"/>
          <w:sz w:val="24"/>
          <w:szCs w:val="24"/>
        </w:rPr>
      </w:pPr>
      <w:r w:rsidRPr="009A62E0">
        <w:rPr>
          <w:rFonts w:ascii="Times New Roman" w:hAnsi="Times New Roman" w:cs="Times New Roman"/>
          <w:color w:val="363636"/>
          <w:sz w:val="24"/>
          <w:szCs w:val="24"/>
        </w:rPr>
        <w:t>информирование</w:t>
      </w:r>
      <w:r w:rsidRPr="009A62E0">
        <w:rPr>
          <w:rFonts w:ascii="Times New Roman" w:hAnsi="Times New Roman" w:cs="Times New Roman"/>
          <w:color w:val="363636"/>
          <w:spacing w:val="-8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участников</w:t>
      </w:r>
      <w:r w:rsidRPr="009A62E0">
        <w:rPr>
          <w:rFonts w:ascii="Times New Roman" w:hAnsi="Times New Roman" w:cs="Times New Roman"/>
          <w:color w:val="3B3B3B"/>
          <w:spacing w:val="-2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63636"/>
          <w:sz w:val="24"/>
          <w:szCs w:val="24"/>
        </w:rPr>
        <w:t>образовательного</w:t>
      </w:r>
      <w:r w:rsidRPr="009A62E0">
        <w:rPr>
          <w:rFonts w:ascii="Times New Roman" w:hAnsi="Times New Roman" w:cs="Times New Roman"/>
          <w:color w:val="363636"/>
          <w:spacing w:val="-13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F3F3F"/>
          <w:sz w:val="24"/>
          <w:szCs w:val="24"/>
        </w:rPr>
        <w:t>процесса</w:t>
      </w:r>
      <w:r w:rsidRPr="009A62E0">
        <w:rPr>
          <w:rFonts w:ascii="Times New Roman" w:hAnsi="Times New Roman" w:cs="Times New Roman"/>
          <w:color w:val="3F3F3F"/>
          <w:spacing w:val="-2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33333"/>
          <w:sz w:val="24"/>
          <w:szCs w:val="24"/>
        </w:rPr>
        <w:t>по</w:t>
      </w:r>
      <w:r w:rsidRPr="009A62E0"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>вопросам</w:t>
      </w:r>
      <w:r w:rsidRPr="009A62E0">
        <w:rPr>
          <w:rFonts w:ascii="Times New Roman" w:hAnsi="Times New Roman" w:cs="Times New Roman"/>
          <w:color w:val="3D3D3D"/>
          <w:spacing w:val="-1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противодействия</w:t>
      </w:r>
      <w:r w:rsidRPr="009A62E0">
        <w:rPr>
          <w:rFonts w:ascii="Times New Roman" w:hAnsi="Times New Roman" w:cs="Times New Roman"/>
          <w:color w:val="3B3B3B"/>
          <w:spacing w:val="-4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24242"/>
          <w:sz w:val="24"/>
          <w:szCs w:val="24"/>
        </w:rPr>
        <w:t xml:space="preserve">и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>профилактике</w:t>
      </w:r>
      <w:r w:rsidRPr="009A62E0">
        <w:rPr>
          <w:rFonts w:ascii="Times New Roman" w:hAnsi="Times New Roman" w:cs="Times New Roman"/>
          <w:color w:val="383838"/>
          <w:spacing w:val="-13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>терроризма;</w:t>
      </w:r>
      <w:r w:rsidRPr="009A62E0">
        <w:rPr>
          <w:rFonts w:ascii="Times New Roman" w:hAnsi="Times New Roman" w:cs="Times New Roman"/>
          <w:color w:val="3D3D3D"/>
          <w:spacing w:val="-13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>практическая</w:t>
      </w:r>
      <w:r w:rsidRPr="009A62E0">
        <w:rPr>
          <w:rFonts w:ascii="Times New Roman" w:hAnsi="Times New Roman" w:cs="Times New Roman"/>
          <w:color w:val="3D3D3D"/>
          <w:spacing w:val="-12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63636"/>
          <w:sz w:val="24"/>
          <w:szCs w:val="24"/>
        </w:rPr>
        <w:t>проверка</w:t>
      </w:r>
      <w:r w:rsidRPr="009A62E0">
        <w:rPr>
          <w:rFonts w:ascii="Times New Roman" w:hAnsi="Times New Roman" w:cs="Times New Roman"/>
          <w:color w:val="363636"/>
          <w:spacing w:val="-13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14141"/>
          <w:sz w:val="24"/>
          <w:szCs w:val="24"/>
        </w:rPr>
        <w:t>готовности</w:t>
      </w:r>
      <w:r w:rsidRPr="009A62E0">
        <w:rPr>
          <w:rFonts w:ascii="Times New Roman" w:hAnsi="Times New Roman" w:cs="Times New Roman"/>
          <w:color w:val="414141"/>
          <w:spacing w:val="-13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>участников</w:t>
      </w:r>
      <w:r w:rsidRPr="009A62E0">
        <w:rPr>
          <w:rFonts w:ascii="Times New Roman" w:hAnsi="Times New Roman" w:cs="Times New Roman"/>
          <w:color w:val="3D3D3D"/>
          <w:spacing w:val="-12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43434"/>
          <w:sz w:val="24"/>
          <w:szCs w:val="24"/>
        </w:rPr>
        <w:t xml:space="preserve">образовательного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 xml:space="preserve">процесса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>действовать</w:t>
      </w:r>
      <w:r w:rsidRPr="009A62E0">
        <w:rPr>
          <w:rFonts w:ascii="Times New Roman" w:hAnsi="Times New Roman" w:cs="Times New Roman"/>
          <w:color w:val="383838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94949"/>
          <w:sz w:val="24"/>
          <w:szCs w:val="24"/>
        </w:rPr>
        <w:t xml:space="preserve">в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эк</w:t>
      </w:r>
      <w:r w:rsidR="009A62E0">
        <w:rPr>
          <w:rFonts w:ascii="Times New Roman" w:hAnsi="Times New Roman" w:cs="Times New Roman"/>
          <w:color w:val="3B3B3B"/>
          <w:sz w:val="24"/>
          <w:szCs w:val="24"/>
        </w:rPr>
        <w:t>с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тремальных</w:t>
      </w:r>
      <w:r w:rsidRPr="009A62E0">
        <w:rPr>
          <w:rFonts w:ascii="Times New Roman" w:hAnsi="Times New Roman" w:cs="Times New Roman"/>
          <w:color w:val="3B3B3B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>ситуациях;</w:t>
      </w:r>
    </w:p>
    <w:p w:rsidR="008E1241" w:rsidRPr="009A62E0" w:rsidRDefault="00BD21CF" w:rsidP="009A62E0">
      <w:pPr>
        <w:pStyle w:val="a5"/>
        <w:numPr>
          <w:ilvl w:val="0"/>
          <w:numId w:val="4"/>
        </w:numPr>
        <w:tabs>
          <w:tab w:val="left" w:pos="312"/>
          <w:tab w:val="left" w:pos="687"/>
          <w:tab w:val="left" w:pos="2011"/>
          <w:tab w:val="left" w:pos="8280"/>
        </w:tabs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color w:val="696969"/>
          <w:sz w:val="24"/>
          <w:szCs w:val="24"/>
        </w:rPr>
      </w:pPr>
      <w:r w:rsidRPr="009A62E0">
        <w:rPr>
          <w:rFonts w:ascii="Times New Roman" w:hAnsi="Times New Roman" w:cs="Times New Roman"/>
          <w:color w:val="383838"/>
          <w:sz w:val="24"/>
          <w:szCs w:val="24"/>
        </w:rPr>
        <w:t xml:space="preserve">воспитание </w:t>
      </w:r>
      <w:r w:rsidRPr="009A62E0">
        <w:rPr>
          <w:rFonts w:ascii="Times New Roman" w:hAnsi="Times New Roman" w:cs="Times New Roman"/>
          <w:color w:val="333333"/>
          <w:sz w:val="24"/>
          <w:szCs w:val="24"/>
        </w:rPr>
        <w:t xml:space="preserve">толерантного </w:t>
      </w:r>
      <w:r w:rsidRPr="009A62E0">
        <w:rPr>
          <w:rFonts w:ascii="Times New Roman" w:hAnsi="Times New Roman" w:cs="Times New Roman"/>
          <w:color w:val="3A3A3A"/>
          <w:sz w:val="24"/>
          <w:szCs w:val="24"/>
        </w:rPr>
        <w:t xml:space="preserve">поведения </w:t>
      </w:r>
      <w:r w:rsidRPr="009A62E0">
        <w:rPr>
          <w:rFonts w:ascii="Times New Roman" w:hAnsi="Times New Roman" w:cs="Times New Roman"/>
          <w:color w:val="484848"/>
          <w:sz w:val="24"/>
          <w:szCs w:val="24"/>
        </w:rPr>
        <w:t xml:space="preserve">к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 xml:space="preserve">людям </w:t>
      </w:r>
      <w:r w:rsidRPr="009A62E0">
        <w:rPr>
          <w:rFonts w:ascii="Times New Roman" w:hAnsi="Times New Roman" w:cs="Times New Roman"/>
          <w:color w:val="2F2F2F"/>
          <w:sz w:val="24"/>
          <w:szCs w:val="24"/>
        </w:rPr>
        <w:t xml:space="preserve">других </w:t>
      </w:r>
      <w:r w:rsidRPr="009A62E0">
        <w:rPr>
          <w:rFonts w:ascii="Times New Roman" w:hAnsi="Times New Roman" w:cs="Times New Roman"/>
          <w:color w:val="363636"/>
          <w:sz w:val="24"/>
          <w:szCs w:val="24"/>
        </w:rPr>
        <w:t xml:space="preserve">национальностей </w:t>
      </w:r>
      <w:r w:rsidR="009A62E0">
        <w:rPr>
          <w:rFonts w:ascii="Times New Roman" w:hAnsi="Times New Roman" w:cs="Times New Roman"/>
          <w:color w:val="424242"/>
          <w:sz w:val="24"/>
          <w:szCs w:val="24"/>
        </w:rPr>
        <w:t xml:space="preserve">и </w:t>
      </w:r>
      <w:r w:rsidRPr="009A62E0">
        <w:rPr>
          <w:rFonts w:ascii="Times New Roman" w:hAnsi="Times New Roman" w:cs="Times New Roman"/>
          <w:color w:val="3F3F3F"/>
          <w:sz w:val="24"/>
          <w:szCs w:val="24"/>
        </w:rPr>
        <w:t xml:space="preserve">религиозных </w:t>
      </w:r>
      <w:r w:rsidRPr="009A62E0">
        <w:rPr>
          <w:rFonts w:ascii="Times New Roman" w:hAnsi="Times New Roman" w:cs="Times New Roman"/>
          <w:color w:val="3B3B3B"/>
          <w:spacing w:val="-2"/>
          <w:sz w:val="24"/>
          <w:szCs w:val="24"/>
        </w:rPr>
        <w:t>конфессий;</w:t>
      </w:r>
      <w:r w:rsidR="009A62E0">
        <w:rPr>
          <w:rFonts w:ascii="Times New Roman" w:hAnsi="Times New Roman" w:cs="Times New Roman"/>
          <w:color w:val="3B3B3B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организация</w:t>
      </w:r>
      <w:r w:rsidR="009A62E0">
        <w:rPr>
          <w:rFonts w:ascii="Times New Roman" w:hAnsi="Times New Roman" w:cs="Times New Roman"/>
          <w:color w:val="3B3B3B"/>
          <w:spacing w:val="80"/>
          <w:w w:val="15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63636"/>
          <w:sz w:val="24"/>
          <w:szCs w:val="24"/>
        </w:rPr>
        <w:t>правового</w:t>
      </w:r>
      <w:r w:rsidRPr="009A62E0">
        <w:rPr>
          <w:rFonts w:ascii="Times New Roman" w:hAnsi="Times New Roman" w:cs="Times New Roman"/>
          <w:color w:val="363636"/>
          <w:spacing w:val="80"/>
          <w:w w:val="15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воспитания</w:t>
      </w:r>
      <w:r w:rsidRPr="009A62E0">
        <w:rPr>
          <w:rFonts w:ascii="Times New Roman" w:hAnsi="Times New Roman" w:cs="Times New Roman"/>
          <w:color w:val="3B3B3B"/>
          <w:spacing w:val="80"/>
          <w:w w:val="15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>воспитанников;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ab/>
      </w:r>
      <w:r w:rsidRPr="009A62E0">
        <w:rPr>
          <w:rFonts w:ascii="Times New Roman" w:hAnsi="Times New Roman" w:cs="Times New Roman"/>
          <w:color w:val="414141"/>
          <w:sz w:val="24"/>
          <w:szCs w:val="24"/>
        </w:rPr>
        <w:t xml:space="preserve">формирование </w:t>
      </w:r>
      <w:r w:rsidRPr="009A62E0">
        <w:rPr>
          <w:rFonts w:ascii="Times New Roman" w:hAnsi="Times New Roman" w:cs="Times New Roman"/>
          <w:color w:val="525252"/>
          <w:sz w:val="24"/>
          <w:szCs w:val="24"/>
        </w:rPr>
        <w:t xml:space="preserve">у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участников</w:t>
      </w:r>
      <w:r w:rsidRPr="009A62E0">
        <w:rPr>
          <w:rFonts w:ascii="Times New Roman" w:hAnsi="Times New Roman" w:cs="Times New Roman"/>
          <w:color w:val="3B3B3B"/>
          <w:spacing w:val="-13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>образовательного</w:t>
      </w:r>
      <w:r w:rsidRPr="009A62E0">
        <w:rPr>
          <w:rFonts w:ascii="Times New Roman" w:hAnsi="Times New Roman" w:cs="Times New Roman"/>
          <w:color w:val="383838"/>
          <w:spacing w:val="-13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процесса</w:t>
      </w:r>
      <w:r w:rsidRPr="009A62E0">
        <w:rPr>
          <w:rFonts w:ascii="Times New Roman" w:hAnsi="Times New Roman" w:cs="Times New Roman"/>
          <w:color w:val="3B3B3B"/>
          <w:spacing w:val="-1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A3A3A"/>
          <w:sz w:val="24"/>
          <w:szCs w:val="24"/>
        </w:rPr>
        <w:t>внутренней</w:t>
      </w:r>
      <w:r w:rsidRPr="009A62E0">
        <w:rPr>
          <w:rFonts w:ascii="Times New Roman" w:hAnsi="Times New Roman" w:cs="Times New Roman"/>
          <w:color w:val="3A3A3A"/>
          <w:spacing w:val="-2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потребности</w:t>
      </w:r>
      <w:r w:rsidRPr="009A62E0">
        <w:rPr>
          <w:rFonts w:ascii="Times New Roman" w:hAnsi="Times New Roman" w:cs="Times New Roman"/>
          <w:color w:val="3B3B3B"/>
          <w:spacing w:val="-2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64646"/>
          <w:sz w:val="24"/>
          <w:szCs w:val="24"/>
        </w:rPr>
        <w:t>в</w:t>
      </w:r>
      <w:r w:rsidRPr="009A62E0">
        <w:rPr>
          <w:rFonts w:ascii="Times New Roman" w:hAnsi="Times New Roman" w:cs="Times New Roman"/>
          <w:color w:val="464646"/>
          <w:spacing w:val="-13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>толерантном</w:t>
      </w:r>
      <w:r w:rsidRPr="009A62E0">
        <w:rPr>
          <w:rFonts w:ascii="Times New Roman" w:hAnsi="Times New Roman" w:cs="Times New Roman"/>
          <w:color w:val="383838"/>
          <w:spacing w:val="-2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63636"/>
          <w:sz w:val="24"/>
          <w:szCs w:val="24"/>
        </w:rPr>
        <w:t>поведении</w:t>
      </w:r>
      <w:r w:rsidRPr="009A62E0">
        <w:rPr>
          <w:rFonts w:ascii="Times New Roman" w:hAnsi="Times New Roman" w:cs="Times New Roman"/>
          <w:color w:val="363636"/>
          <w:spacing w:val="-6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B4B4B"/>
          <w:sz w:val="24"/>
          <w:szCs w:val="24"/>
        </w:rPr>
        <w:t xml:space="preserve">к </w:t>
      </w:r>
      <w:r w:rsidRPr="009A62E0">
        <w:rPr>
          <w:rFonts w:ascii="Times New Roman" w:hAnsi="Times New Roman" w:cs="Times New Roman"/>
          <w:color w:val="444444"/>
          <w:sz w:val="24"/>
          <w:szCs w:val="24"/>
        </w:rPr>
        <w:t xml:space="preserve">людям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 xml:space="preserve">других национальностей, </w:t>
      </w:r>
      <w:r w:rsidRPr="009A62E0">
        <w:rPr>
          <w:rFonts w:ascii="Times New Roman" w:hAnsi="Times New Roman" w:cs="Times New Roman"/>
          <w:color w:val="343434"/>
          <w:sz w:val="24"/>
          <w:szCs w:val="24"/>
        </w:rPr>
        <w:t xml:space="preserve">на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 xml:space="preserve">основе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 xml:space="preserve">ценностей </w:t>
      </w:r>
      <w:r w:rsidRPr="009A62E0">
        <w:rPr>
          <w:rFonts w:ascii="Times New Roman" w:hAnsi="Times New Roman" w:cs="Times New Roman"/>
          <w:color w:val="3A3A3A"/>
          <w:sz w:val="24"/>
          <w:szCs w:val="24"/>
        </w:rPr>
        <w:t xml:space="preserve">многонационального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 xml:space="preserve">российского </w:t>
      </w:r>
      <w:r w:rsidRPr="009A62E0">
        <w:rPr>
          <w:rFonts w:ascii="Times New Roman" w:hAnsi="Times New Roman" w:cs="Times New Roman"/>
          <w:color w:val="343434"/>
          <w:sz w:val="24"/>
          <w:szCs w:val="24"/>
        </w:rPr>
        <w:t>общества,</w:t>
      </w:r>
      <w:r w:rsidRPr="009A62E0">
        <w:rPr>
          <w:rFonts w:ascii="Times New Roman" w:hAnsi="Times New Roman" w:cs="Times New Roman"/>
          <w:color w:val="343434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>культурного</w:t>
      </w:r>
      <w:r w:rsidRPr="009A62E0">
        <w:rPr>
          <w:rFonts w:ascii="Times New Roman" w:hAnsi="Times New Roman" w:cs="Times New Roman"/>
          <w:color w:val="3D3D3D"/>
          <w:spacing w:val="38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83838"/>
          <w:sz w:val="24"/>
          <w:szCs w:val="24"/>
        </w:rPr>
        <w:t>самосознания,</w:t>
      </w:r>
      <w:r w:rsidRPr="009A62E0">
        <w:rPr>
          <w:rFonts w:ascii="Times New Roman" w:hAnsi="Times New Roman" w:cs="Times New Roman"/>
          <w:color w:val="383838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 xml:space="preserve">принципов </w:t>
      </w:r>
      <w:r w:rsidRPr="009A62E0">
        <w:rPr>
          <w:rFonts w:ascii="Times New Roman" w:hAnsi="Times New Roman" w:cs="Times New Roman"/>
          <w:color w:val="3B3B3B"/>
          <w:sz w:val="24"/>
          <w:szCs w:val="24"/>
        </w:rPr>
        <w:t>соблюдения</w:t>
      </w:r>
      <w:r w:rsidRPr="009A62E0">
        <w:rPr>
          <w:rFonts w:ascii="Times New Roman" w:hAnsi="Times New Roman" w:cs="Times New Roman"/>
          <w:color w:val="3B3B3B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color w:val="494949"/>
          <w:sz w:val="24"/>
          <w:szCs w:val="24"/>
        </w:rPr>
        <w:t xml:space="preserve">прав </w:t>
      </w:r>
      <w:r w:rsidRPr="009A62E0">
        <w:rPr>
          <w:rFonts w:ascii="Times New Roman" w:hAnsi="Times New Roman" w:cs="Times New Roman"/>
          <w:color w:val="424242"/>
          <w:sz w:val="24"/>
          <w:szCs w:val="24"/>
        </w:rPr>
        <w:t xml:space="preserve">и </w:t>
      </w:r>
      <w:r w:rsidRPr="009A62E0">
        <w:rPr>
          <w:rFonts w:ascii="Times New Roman" w:hAnsi="Times New Roman" w:cs="Times New Roman"/>
          <w:color w:val="414141"/>
          <w:sz w:val="24"/>
          <w:szCs w:val="24"/>
        </w:rPr>
        <w:t xml:space="preserve">свобод </w:t>
      </w:r>
      <w:r w:rsidRPr="009A62E0">
        <w:rPr>
          <w:rFonts w:ascii="Times New Roman" w:hAnsi="Times New Roman" w:cs="Times New Roman"/>
          <w:color w:val="3D3D3D"/>
          <w:sz w:val="24"/>
          <w:szCs w:val="24"/>
        </w:rPr>
        <w:t>человека.</w:t>
      </w:r>
    </w:p>
    <w:p w:rsidR="008E1241" w:rsidRPr="009A62E0" w:rsidRDefault="008E1241" w:rsidP="009A62E0">
      <w:pPr>
        <w:pStyle w:val="a5"/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8E1241" w:rsidRPr="009A62E0" w:rsidSect="009A62E0">
          <w:type w:val="continuous"/>
          <w:pgSz w:w="11900" w:h="16820"/>
          <w:pgMar w:top="420" w:right="985" w:bottom="280" w:left="850" w:header="720" w:footer="720" w:gutter="0"/>
          <w:cols w:space="720"/>
        </w:sectPr>
      </w:pPr>
    </w:p>
    <w:p w:rsidR="008E1241" w:rsidRPr="009A62E0" w:rsidRDefault="008E1241" w:rsidP="009A62E0">
      <w:pPr>
        <w:pStyle w:val="a3"/>
        <w:ind w:firstLine="567"/>
        <w:contextualSpacing/>
        <w:jc w:val="both"/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5632"/>
        <w:gridCol w:w="1603"/>
        <w:gridCol w:w="2813"/>
      </w:tblGrid>
      <w:tr w:rsidR="008E1241" w:rsidRPr="009A62E0" w:rsidTr="006E15BE">
        <w:trPr>
          <w:trHeight w:val="578"/>
        </w:trPr>
        <w:tc>
          <w:tcPr>
            <w:tcW w:w="518" w:type="dxa"/>
          </w:tcPr>
          <w:p w:rsidR="008E1241" w:rsidRPr="009A62E0" w:rsidRDefault="008E1241" w:rsidP="009A62E0">
            <w:pPr>
              <w:pStyle w:val="TableParagraph"/>
              <w:spacing w:before="0"/>
              <w:ind w:firstLine="56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2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Наименование</w:t>
            </w:r>
            <w:r w:rsidRPr="009A62E0">
              <w:rPr>
                <w:spacing w:val="-1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основных </w:t>
            </w:r>
            <w:r w:rsidRPr="009A62E0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8E1241" w:rsidRPr="009A62E0" w:rsidTr="006E15BE">
        <w:trPr>
          <w:trHeight w:val="642"/>
        </w:trPr>
        <w:tc>
          <w:tcPr>
            <w:tcW w:w="10566" w:type="dxa"/>
            <w:gridSpan w:val="4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Мероприятия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</w:t>
            </w:r>
            <w:r w:rsidRPr="009A62E0">
              <w:rPr>
                <w:spacing w:val="-14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педагогическим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коллективом,</w:t>
            </w:r>
            <w:r w:rsidRPr="009A62E0">
              <w:rPr>
                <w:spacing w:val="-1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работниками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pacing w:val="-5"/>
                <w:sz w:val="24"/>
                <w:szCs w:val="24"/>
              </w:rPr>
              <w:t>ДОО</w:t>
            </w:r>
          </w:p>
        </w:tc>
      </w:tr>
      <w:tr w:rsidR="008E1241" w:rsidRPr="009A62E0" w:rsidTr="006E15BE">
        <w:trPr>
          <w:trHeight w:val="711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Ознакомление с планом мероприятий по противодействию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экстремизма</w:t>
            </w:r>
            <w:r w:rsidRPr="009A62E0">
              <w:rPr>
                <w:spacing w:val="-9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и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терроризма</w:t>
            </w:r>
            <w:r w:rsidRPr="009A62E0">
              <w:rPr>
                <w:spacing w:val="-9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 2024 - 2028 гг.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13" w:type="dxa"/>
            <w:vAlign w:val="center"/>
          </w:tcPr>
          <w:p w:rsidR="008E1241" w:rsidRPr="009A62E0" w:rsidRDefault="009A62E0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8E1241" w:rsidRPr="009A62E0" w:rsidTr="006E15BE">
        <w:trPr>
          <w:trHeight w:val="600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Инструктаж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сотрудников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ДОО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</w:t>
            </w:r>
            <w:r w:rsidRPr="009A62E0">
              <w:rPr>
                <w:spacing w:val="2"/>
                <w:sz w:val="24"/>
                <w:szCs w:val="24"/>
              </w:rPr>
              <w:t xml:space="preserve"> </w:t>
            </w:r>
            <w:r w:rsidRPr="009A62E0">
              <w:rPr>
                <w:spacing w:val="-4"/>
                <w:sz w:val="24"/>
                <w:szCs w:val="24"/>
              </w:rPr>
              <w:t>теме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«План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действий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против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террора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и </w:t>
            </w:r>
            <w:r w:rsidRPr="009A62E0">
              <w:rPr>
                <w:spacing w:val="-2"/>
                <w:sz w:val="24"/>
                <w:szCs w:val="24"/>
              </w:rPr>
              <w:t>диверсий»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8E1241" w:rsidRPr="009A62E0" w:rsidTr="006E15BE">
        <w:trPr>
          <w:trHeight w:val="1901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На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административных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совещаниях,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педагогических </w:t>
            </w:r>
            <w:r w:rsidRPr="009A62E0">
              <w:rPr>
                <w:spacing w:val="-2"/>
                <w:sz w:val="24"/>
                <w:szCs w:val="24"/>
              </w:rPr>
              <w:t>советах: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рассмотрение</w:t>
            </w:r>
            <w:r w:rsidRPr="009A62E0">
              <w:rPr>
                <w:spacing w:val="4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вопросов, связанных с возникновением массовых антиобщественных проявлений,</w:t>
            </w:r>
            <w:r w:rsidRPr="009A62E0">
              <w:rPr>
                <w:spacing w:val="-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способных</w:t>
            </w:r>
            <w:r w:rsidRPr="009A62E0">
              <w:rPr>
                <w:spacing w:val="-9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привести</w:t>
            </w:r>
            <w:r w:rsidRPr="009A62E0">
              <w:rPr>
                <w:spacing w:val="8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к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совершению террористических актов и иных преступлений террористической направленности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13" w:type="dxa"/>
            <w:vAlign w:val="center"/>
          </w:tcPr>
          <w:p w:rsidR="008E1241" w:rsidRPr="009A62E0" w:rsidRDefault="009A62E0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8E1241" w:rsidRPr="009A62E0" w:rsidTr="006E15BE">
        <w:trPr>
          <w:trHeight w:val="1238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Накопление методического материала по противодействию экстремизму и терроризму. Размещение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сайте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ДОО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раздела,</w:t>
            </w:r>
            <w:r w:rsidRPr="009A62E0">
              <w:rPr>
                <w:spacing w:val="-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посвященного работе по противодействию экстремизму и </w:t>
            </w:r>
            <w:r w:rsidRPr="009A62E0">
              <w:rPr>
                <w:spacing w:val="-2"/>
                <w:sz w:val="24"/>
                <w:szCs w:val="24"/>
              </w:rPr>
              <w:t>терроризму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6E15BE">
        <w:trPr>
          <w:trHeight w:val="837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tabs>
                <w:tab w:val="left" w:pos="2259"/>
                <w:tab w:val="left" w:pos="3700"/>
              </w:tabs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Распространение</w:t>
            </w:r>
            <w:r w:rsidRPr="009A62E0">
              <w:rPr>
                <w:sz w:val="24"/>
                <w:szCs w:val="24"/>
              </w:rPr>
              <w:tab/>
            </w:r>
            <w:r w:rsidRPr="009A62E0">
              <w:rPr>
                <w:spacing w:val="-2"/>
                <w:sz w:val="24"/>
                <w:szCs w:val="24"/>
              </w:rPr>
              <w:t>памяток,</w:t>
            </w:r>
            <w:r w:rsidRPr="009A62E0">
              <w:rPr>
                <w:sz w:val="24"/>
                <w:szCs w:val="24"/>
              </w:rPr>
              <w:tab/>
            </w:r>
            <w:r w:rsidRPr="009A62E0">
              <w:rPr>
                <w:spacing w:val="-2"/>
                <w:sz w:val="24"/>
                <w:szCs w:val="24"/>
              </w:rPr>
              <w:t xml:space="preserve">методических </w:t>
            </w:r>
            <w:r w:rsidRPr="009A62E0">
              <w:rPr>
                <w:sz w:val="24"/>
                <w:szCs w:val="24"/>
              </w:rPr>
              <w:t>инструкций по противодействию проявления экстремизма, терроризма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Ответственный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по </w:t>
            </w:r>
            <w:r w:rsidRPr="009A62E0">
              <w:rPr>
                <w:spacing w:val="-6"/>
                <w:sz w:val="24"/>
                <w:szCs w:val="24"/>
              </w:rPr>
              <w:t>АТ</w:t>
            </w:r>
          </w:p>
        </w:tc>
      </w:tr>
      <w:tr w:rsidR="008E1241" w:rsidRPr="009A62E0" w:rsidTr="006E15BE">
        <w:trPr>
          <w:trHeight w:val="469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Изучение администрацией, педагогами нормативных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документов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противодействию </w:t>
            </w:r>
            <w:r w:rsidRPr="009A62E0">
              <w:rPr>
                <w:spacing w:val="-2"/>
                <w:sz w:val="24"/>
                <w:szCs w:val="24"/>
              </w:rPr>
              <w:t>экстремизма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8E1241" w:rsidRPr="009A62E0" w:rsidTr="006E15BE">
        <w:trPr>
          <w:trHeight w:val="542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Усиление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пропускного</w:t>
            </w:r>
            <w:r w:rsidRPr="009A62E0">
              <w:rPr>
                <w:spacing w:val="-4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режима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 xml:space="preserve">Заведующий </w:t>
            </w:r>
            <w:r w:rsidRPr="009A62E0">
              <w:rPr>
                <w:sz w:val="24"/>
                <w:szCs w:val="24"/>
              </w:rPr>
              <w:t>Ответственный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по </w:t>
            </w:r>
            <w:r w:rsidRPr="009A62E0">
              <w:rPr>
                <w:spacing w:val="-6"/>
                <w:sz w:val="24"/>
                <w:szCs w:val="24"/>
              </w:rPr>
              <w:t>АТ</w:t>
            </w:r>
          </w:p>
        </w:tc>
      </w:tr>
      <w:tr w:rsidR="008E1241" w:rsidRPr="009A62E0" w:rsidTr="006E15BE">
        <w:trPr>
          <w:trHeight w:val="585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Контроль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за</w:t>
            </w:r>
            <w:r w:rsidRPr="009A62E0">
              <w:rPr>
                <w:spacing w:val="-9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пребыванием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посторонних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лиц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 территории и в здании ДОО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Сотрудники ДОО Ответственный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по </w:t>
            </w:r>
            <w:r w:rsidRPr="009A62E0">
              <w:rPr>
                <w:spacing w:val="-6"/>
                <w:sz w:val="24"/>
                <w:szCs w:val="24"/>
              </w:rPr>
              <w:t>АТ</w:t>
            </w:r>
          </w:p>
        </w:tc>
      </w:tr>
      <w:tr w:rsidR="008E1241" w:rsidRPr="009A62E0" w:rsidTr="006E15BE">
        <w:trPr>
          <w:trHeight w:val="515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Регулярный,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ежедневный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обход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зданий,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помещений территории ДОО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 xml:space="preserve">Сторожа, </w:t>
            </w:r>
            <w:r w:rsidRPr="009A62E0">
              <w:rPr>
                <w:sz w:val="24"/>
                <w:szCs w:val="24"/>
              </w:rPr>
              <w:t>Сотрудники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ДОО</w:t>
            </w:r>
          </w:p>
        </w:tc>
      </w:tr>
      <w:tr w:rsidR="008E1241" w:rsidRPr="009A62E0" w:rsidTr="006E15BE">
        <w:trPr>
          <w:trHeight w:val="842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Обновление</w:t>
            </w:r>
            <w:r w:rsidRPr="009A62E0">
              <w:rPr>
                <w:spacing w:val="-14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наглядной</w:t>
            </w:r>
            <w:r w:rsidRPr="009A62E0">
              <w:rPr>
                <w:spacing w:val="-12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профилактической</w:t>
            </w:r>
            <w:r w:rsidRPr="009A62E0">
              <w:rPr>
                <w:spacing w:val="-12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агитации, оформление стендов, уголков по противодействию экстремизму и терроризму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rPr>
                <w:sz w:val="24"/>
                <w:szCs w:val="24"/>
              </w:rPr>
            </w:pPr>
            <w:r w:rsidRPr="009A62E0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6E15BE">
        <w:trPr>
          <w:trHeight w:val="631"/>
        </w:trPr>
        <w:tc>
          <w:tcPr>
            <w:tcW w:w="518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632" w:type="dxa"/>
          </w:tcPr>
          <w:p w:rsidR="008E1241" w:rsidRPr="009A62E0" w:rsidRDefault="00BD21CF" w:rsidP="009A62E0">
            <w:pPr>
              <w:pStyle w:val="TableParagraph"/>
              <w:tabs>
                <w:tab w:val="left" w:pos="2259"/>
              </w:tabs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Распространение</w:t>
            </w:r>
            <w:r w:rsidRPr="009A62E0">
              <w:rPr>
                <w:sz w:val="24"/>
                <w:szCs w:val="24"/>
              </w:rPr>
              <w:tab/>
              <w:t>опыта проведения мероприятий,</w:t>
            </w:r>
            <w:r w:rsidRPr="009A62E0">
              <w:rPr>
                <w:spacing w:val="-1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направленных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развитие толерантного сознания</w:t>
            </w:r>
          </w:p>
        </w:tc>
        <w:tc>
          <w:tcPr>
            <w:tcW w:w="160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1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8E1241" w:rsidRPr="009A62E0" w:rsidRDefault="008E1241" w:rsidP="006E15BE">
      <w:pPr>
        <w:pStyle w:val="TableParagraph"/>
        <w:spacing w:before="0"/>
        <w:contextualSpacing/>
        <w:jc w:val="both"/>
        <w:rPr>
          <w:sz w:val="24"/>
          <w:szCs w:val="24"/>
        </w:rPr>
        <w:sectPr w:rsidR="008E1241" w:rsidRPr="009A62E0" w:rsidSect="009A62E0">
          <w:pgSz w:w="11900" w:h="16820"/>
          <w:pgMar w:top="520" w:right="985" w:bottom="280" w:left="850" w:header="720" w:footer="720" w:gutter="0"/>
          <w:cols w:space="720"/>
        </w:sectPr>
      </w:pPr>
    </w:p>
    <w:p w:rsidR="008E1241" w:rsidRPr="009A62E0" w:rsidRDefault="008E1241" w:rsidP="006E15BE">
      <w:pPr>
        <w:pStyle w:val="a3"/>
        <w:contextualSpacing/>
        <w:jc w:val="both"/>
      </w:pPr>
    </w:p>
    <w:tbl>
      <w:tblPr>
        <w:tblStyle w:val="TableNormal"/>
        <w:tblW w:w="10570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617"/>
        <w:gridCol w:w="1604"/>
        <w:gridCol w:w="2843"/>
      </w:tblGrid>
      <w:tr w:rsidR="008E1241" w:rsidRPr="009A62E0" w:rsidTr="006E15BE">
        <w:trPr>
          <w:trHeight w:val="1145"/>
        </w:trPr>
        <w:tc>
          <w:tcPr>
            <w:tcW w:w="506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17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Проведение</w:t>
            </w:r>
            <w:r w:rsidRPr="009A62E0">
              <w:rPr>
                <w:spacing w:val="-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учений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и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тренировок</w:t>
            </w:r>
            <w:r w:rsidRPr="009A62E0">
              <w:rPr>
                <w:spacing w:val="-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ДОО</w:t>
            </w:r>
            <w:r w:rsidRPr="009A62E0">
              <w:rPr>
                <w:spacing w:val="-2"/>
                <w:sz w:val="24"/>
                <w:szCs w:val="24"/>
              </w:rPr>
              <w:t xml:space="preserve"> </w:t>
            </w:r>
            <w:r w:rsidRPr="009A62E0">
              <w:rPr>
                <w:spacing w:val="-5"/>
                <w:sz w:val="24"/>
                <w:szCs w:val="24"/>
              </w:rPr>
              <w:t>по</w:t>
            </w:r>
            <w:r w:rsidR="009A62E0">
              <w:rPr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отработке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взаимодействия</w:t>
            </w:r>
            <w:r w:rsidRPr="009A62E0">
              <w:rPr>
                <w:spacing w:val="-14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администрации</w:t>
            </w:r>
            <w:r w:rsidRPr="009A62E0">
              <w:rPr>
                <w:spacing w:val="-9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ДОО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и правоохранительных органов при угрозе совершения террористического акта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2</w:t>
            </w:r>
            <w:r w:rsidRPr="009A62E0">
              <w:rPr>
                <w:spacing w:val="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раза</w:t>
            </w:r>
            <w:r w:rsidRPr="009A62E0">
              <w:rPr>
                <w:spacing w:val="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 xml:space="preserve">Заведующий </w:t>
            </w:r>
            <w:r w:rsidRPr="009A62E0">
              <w:rPr>
                <w:sz w:val="24"/>
                <w:szCs w:val="24"/>
              </w:rPr>
              <w:t>Ответственный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по </w:t>
            </w:r>
            <w:r w:rsidRPr="009A62E0">
              <w:rPr>
                <w:spacing w:val="-6"/>
                <w:sz w:val="24"/>
                <w:szCs w:val="24"/>
              </w:rPr>
              <w:t>АТ</w:t>
            </w:r>
          </w:p>
        </w:tc>
      </w:tr>
      <w:tr w:rsidR="008E1241" w:rsidRPr="009A62E0" w:rsidTr="006E15BE">
        <w:trPr>
          <w:trHeight w:val="629"/>
        </w:trPr>
        <w:tc>
          <w:tcPr>
            <w:tcW w:w="10570" w:type="dxa"/>
            <w:gridSpan w:val="4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Мероприятия</w:t>
            </w:r>
            <w:r w:rsidRPr="009A62E0">
              <w:rPr>
                <w:spacing w:val="-9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воспитанниками</w:t>
            </w:r>
          </w:p>
        </w:tc>
      </w:tr>
      <w:tr w:rsidR="008E1241" w:rsidRPr="009A62E0" w:rsidTr="006E15BE">
        <w:trPr>
          <w:trHeight w:val="833"/>
        </w:trPr>
        <w:tc>
          <w:tcPr>
            <w:tcW w:w="506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5617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Практическая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направленность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занятий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</w:t>
            </w:r>
            <w:r w:rsidRPr="009A62E0">
              <w:rPr>
                <w:spacing w:val="-4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ОБЖ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по мерам безопасности, действиям в экстремальных </w:t>
            </w:r>
            <w:r w:rsidRPr="009A62E0">
              <w:rPr>
                <w:spacing w:val="-2"/>
                <w:sz w:val="24"/>
                <w:szCs w:val="24"/>
              </w:rPr>
              <w:t>ситуациях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Сентябрь (ежегодно)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6E15BE">
        <w:trPr>
          <w:trHeight w:val="2647"/>
        </w:trPr>
        <w:tc>
          <w:tcPr>
            <w:tcW w:w="506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5617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Тематические</w:t>
            </w:r>
            <w:r w:rsidRPr="009A62E0">
              <w:rPr>
                <w:spacing w:val="-4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беседы: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«Мы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против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террора»,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«Терроризм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и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экстремизм</w:t>
            </w:r>
            <w:r w:rsidRPr="009A62E0">
              <w:rPr>
                <w:spacing w:val="-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—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зло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против </w:t>
            </w:r>
            <w:r w:rsidRPr="009A62E0">
              <w:rPr>
                <w:spacing w:val="-2"/>
                <w:sz w:val="24"/>
                <w:szCs w:val="24"/>
              </w:rPr>
              <w:t>человека»,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«Доброта</w:t>
            </w:r>
            <w:r w:rsidRPr="009A62E0">
              <w:rPr>
                <w:spacing w:val="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— дорога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к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миру»,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«Разные,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но</w:t>
            </w:r>
            <w:r w:rsidRPr="009A62E0">
              <w:rPr>
                <w:spacing w:val="1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равные»,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«Давайте</w:t>
            </w:r>
            <w:r w:rsidRPr="009A62E0">
              <w:rPr>
                <w:spacing w:val="-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жить </w:t>
            </w:r>
            <w:r w:rsidRPr="009A62E0">
              <w:rPr>
                <w:spacing w:val="-2"/>
                <w:sz w:val="24"/>
                <w:szCs w:val="24"/>
              </w:rPr>
              <w:t>дружно!»,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«Учимся</w:t>
            </w:r>
            <w:r w:rsidRPr="009A62E0">
              <w:rPr>
                <w:spacing w:val="-2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быть </w:t>
            </w:r>
            <w:r w:rsidRPr="009A62E0">
              <w:rPr>
                <w:spacing w:val="-2"/>
                <w:sz w:val="24"/>
                <w:szCs w:val="24"/>
              </w:rPr>
              <w:t>терпимыми»,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«Учимся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жить</w:t>
            </w:r>
            <w:r w:rsidRPr="009A62E0">
              <w:rPr>
                <w:spacing w:val="-4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многоликом</w:t>
            </w:r>
            <w:r w:rsidRPr="009A62E0">
              <w:rPr>
                <w:spacing w:val="-3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мире»,</w:t>
            </w:r>
          </w:p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«Традиции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и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обычаи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русского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народа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и народов, проживающих на территории РФ»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6E15BE">
        <w:trPr>
          <w:trHeight w:val="471"/>
        </w:trPr>
        <w:tc>
          <w:tcPr>
            <w:tcW w:w="506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5617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Проведение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Единого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занятия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ОБЖ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(3сентября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— День солидарности в борьбе с терроризмом)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Сентябрь (ежегодно)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6E15BE">
        <w:trPr>
          <w:trHeight w:val="523"/>
        </w:trPr>
        <w:tc>
          <w:tcPr>
            <w:tcW w:w="506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617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Мероприятия,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посвященные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Международному</w:t>
            </w:r>
            <w:r w:rsidRPr="009A62E0">
              <w:rPr>
                <w:spacing w:val="-1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дню мира (21 сентября)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Сентябрь (ежегодно)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6E15BE">
        <w:trPr>
          <w:trHeight w:val="547"/>
        </w:trPr>
        <w:tc>
          <w:tcPr>
            <w:tcW w:w="506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5617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Мероприятия,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посвященные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Дню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народного единства (4 ноября)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Ноябрь (ежегодно)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6E15BE">
        <w:trPr>
          <w:trHeight w:val="571"/>
        </w:trPr>
        <w:tc>
          <w:tcPr>
            <w:tcW w:w="506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5617" w:type="dxa"/>
          </w:tcPr>
          <w:p w:rsidR="008E1241" w:rsidRPr="009A62E0" w:rsidRDefault="00BD21CF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Мероприятия,</w:t>
            </w:r>
            <w:r w:rsidRPr="009A62E0">
              <w:rPr>
                <w:spacing w:val="-1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посвященные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Дню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защитника Отечества (23 февраля)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Февраль (ежегодно)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6E15BE" w:rsidRPr="009A62E0" w:rsidTr="006E15BE">
        <w:trPr>
          <w:trHeight w:val="1120"/>
        </w:trPr>
        <w:tc>
          <w:tcPr>
            <w:tcW w:w="506" w:type="dxa"/>
            <w:vAlign w:val="center"/>
          </w:tcPr>
          <w:p w:rsidR="006E15BE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5617" w:type="dxa"/>
          </w:tcPr>
          <w:p w:rsidR="006E15BE" w:rsidRPr="009A62E0" w:rsidRDefault="006E15BE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Выставки</w:t>
            </w:r>
            <w:r w:rsidRPr="009A62E0">
              <w:rPr>
                <w:spacing w:val="-2"/>
                <w:sz w:val="24"/>
                <w:szCs w:val="24"/>
              </w:rPr>
              <w:t xml:space="preserve"> рисунков:</w:t>
            </w:r>
          </w:p>
          <w:p w:rsidR="006E15BE" w:rsidRPr="009A62E0" w:rsidRDefault="006E15BE" w:rsidP="009A62E0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-</w:t>
            </w:r>
            <w:r w:rsidRPr="009A62E0">
              <w:rPr>
                <w:spacing w:val="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«Мир на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планете</w:t>
            </w:r>
            <w:r w:rsidRPr="009A62E0">
              <w:rPr>
                <w:spacing w:val="2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—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счастливые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дети!»,</w:t>
            </w:r>
          </w:p>
          <w:p w:rsidR="006E15BE" w:rsidRPr="009A62E0" w:rsidRDefault="006E15BE" w:rsidP="009A62E0">
            <w:pPr>
              <w:pStyle w:val="TableParagraph"/>
              <w:tabs>
                <w:tab w:val="left" w:pos="248"/>
              </w:tabs>
              <w:spacing w:befor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A62E0">
              <w:rPr>
                <w:sz w:val="24"/>
                <w:szCs w:val="24"/>
              </w:rPr>
              <w:t>«Мы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такие</w:t>
            </w:r>
            <w:r w:rsidRPr="009A62E0">
              <w:rPr>
                <w:spacing w:val="-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разные, и</w:t>
            </w:r>
            <w:r w:rsidRPr="009A62E0">
              <w:rPr>
                <w:spacing w:val="-4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все-таки мы </w:t>
            </w:r>
            <w:r w:rsidRPr="009A62E0">
              <w:rPr>
                <w:spacing w:val="-2"/>
                <w:sz w:val="24"/>
                <w:szCs w:val="24"/>
              </w:rPr>
              <w:t>вместе»,</w:t>
            </w:r>
          </w:p>
          <w:p w:rsidR="006E15BE" w:rsidRPr="009A62E0" w:rsidRDefault="006E15BE" w:rsidP="009A62E0">
            <w:pPr>
              <w:pStyle w:val="TableParagraph"/>
              <w:tabs>
                <w:tab w:val="left" w:pos="248"/>
              </w:tabs>
              <w:spacing w:befor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A62E0">
              <w:rPr>
                <w:sz w:val="24"/>
                <w:szCs w:val="24"/>
              </w:rPr>
              <w:t>«Террору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—</w:t>
            </w:r>
            <w:r w:rsidRPr="009A62E0">
              <w:rPr>
                <w:spacing w:val="4"/>
                <w:sz w:val="24"/>
                <w:szCs w:val="24"/>
              </w:rPr>
              <w:t xml:space="preserve"> </w:t>
            </w:r>
            <w:r w:rsidRPr="009A62E0">
              <w:rPr>
                <w:spacing w:val="-4"/>
                <w:sz w:val="24"/>
                <w:szCs w:val="24"/>
              </w:rPr>
              <w:t>нет!»</w:t>
            </w:r>
          </w:p>
        </w:tc>
        <w:tc>
          <w:tcPr>
            <w:tcW w:w="1604" w:type="dxa"/>
            <w:vAlign w:val="center"/>
          </w:tcPr>
          <w:p w:rsidR="006E15BE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2843" w:type="dxa"/>
            <w:vAlign w:val="center"/>
          </w:tcPr>
          <w:p w:rsidR="006E15BE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6E15BE">
        <w:trPr>
          <w:trHeight w:val="585"/>
        </w:trPr>
        <w:tc>
          <w:tcPr>
            <w:tcW w:w="10570" w:type="dxa"/>
            <w:gridSpan w:val="4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Мероприятия</w:t>
            </w:r>
            <w:r w:rsidRPr="009A62E0">
              <w:rPr>
                <w:spacing w:val="-9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родителями</w:t>
            </w:r>
          </w:p>
        </w:tc>
      </w:tr>
      <w:tr w:rsidR="008E1241" w:rsidRPr="009A62E0" w:rsidTr="00BD21CF">
        <w:trPr>
          <w:trHeight w:val="1555"/>
        </w:trPr>
        <w:tc>
          <w:tcPr>
            <w:tcW w:w="506" w:type="dxa"/>
            <w:vAlign w:val="center"/>
          </w:tcPr>
          <w:p w:rsidR="008E1241" w:rsidRPr="009A62E0" w:rsidRDefault="00BD21CF" w:rsidP="00BD21CF">
            <w:pPr>
              <w:pStyle w:val="TableParagraph"/>
              <w:spacing w:before="0"/>
              <w:ind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5617" w:type="dxa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Ознакомление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родителей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</w:t>
            </w:r>
            <w:r w:rsidRPr="009A62E0">
              <w:rPr>
                <w:spacing w:val="-13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формами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и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средствами распространения украинскими спецслужбами, неонацистскими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организациями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использованием сети</w:t>
            </w:r>
            <w:r w:rsidRPr="009A62E0">
              <w:rPr>
                <w:spacing w:val="-2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«Интернет»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ложных</w:t>
            </w:r>
            <w:r w:rsidRPr="009A62E0">
              <w:rPr>
                <w:spacing w:val="-6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сведений, </w:t>
            </w:r>
            <w:r w:rsidRPr="009A62E0">
              <w:rPr>
                <w:spacing w:val="-2"/>
                <w:sz w:val="24"/>
                <w:szCs w:val="24"/>
              </w:rPr>
              <w:t>направленных</w:t>
            </w:r>
            <w:r w:rsidR="006E15BE">
              <w:rPr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</w:t>
            </w:r>
            <w:r w:rsidRPr="009A62E0">
              <w:rPr>
                <w:spacing w:val="-2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формирование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конфликтных</w:t>
            </w:r>
            <w:r w:rsidRPr="009A62E0">
              <w:rPr>
                <w:spacing w:val="-5"/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ситуаций.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Февраль-</w:t>
            </w:r>
            <w:r w:rsidRPr="009A62E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8E1241" w:rsidRPr="009A62E0" w:rsidTr="00BD21CF">
        <w:trPr>
          <w:trHeight w:val="1013"/>
        </w:trPr>
        <w:tc>
          <w:tcPr>
            <w:tcW w:w="506" w:type="dxa"/>
            <w:vAlign w:val="center"/>
          </w:tcPr>
          <w:p w:rsidR="008E1241" w:rsidRPr="009A62E0" w:rsidRDefault="00BD21CF" w:rsidP="00BD21CF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17" w:type="dxa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Распространение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памяток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по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обеспечению безопасности детей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 xml:space="preserve">В </w:t>
            </w:r>
            <w:r w:rsidRPr="009A62E0">
              <w:rPr>
                <w:spacing w:val="-2"/>
                <w:sz w:val="24"/>
                <w:szCs w:val="24"/>
              </w:rPr>
              <w:t>течение</w:t>
            </w:r>
            <w:r w:rsidR="006E15BE">
              <w:rPr>
                <w:sz w:val="24"/>
                <w:szCs w:val="24"/>
              </w:rPr>
              <w:t xml:space="preserve">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43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BD21CF">
        <w:trPr>
          <w:trHeight w:val="983"/>
        </w:trPr>
        <w:tc>
          <w:tcPr>
            <w:tcW w:w="506" w:type="dxa"/>
            <w:vAlign w:val="center"/>
          </w:tcPr>
          <w:p w:rsidR="008E1241" w:rsidRPr="009A62E0" w:rsidRDefault="00BD21CF" w:rsidP="00BD21CF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17" w:type="dxa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Рассмотрение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на</w:t>
            </w:r>
            <w:r w:rsidRPr="009A62E0">
              <w:rPr>
                <w:spacing w:val="-7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родительских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собраниях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вопросов, связанных с противодействием экстремизма.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 xml:space="preserve">течение </w:t>
            </w:r>
            <w:r w:rsidRPr="009A62E0">
              <w:rPr>
                <w:spacing w:val="-2"/>
                <w:sz w:val="24"/>
                <w:szCs w:val="24"/>
              </w:rPr>
              <w:t>всего периода</w:t>
            </w:r>
          </w:p>
        </w:tc>
        <w:tc>
          <w:tcPr>
            <w:tcW w:w="2843" w:type="dxa"/>
            <w:vAlign w:val="center"/>
          </w:tcPr>
          <w:p w:rsidR="008E1241" w:rsidRPr="009A62E0" w:rsidRDefault="006E15BE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BD21CF" w:rsidRPr="009A62E0">
              <w:rPr>
                <w:sz w:val="24"/>
                <w:szCs w:val="24"/>
              </w:rPr>
              <w:t>,</w:t>
            </w:r>
            <w:r w:rsidR="00BD21CF" w:rsidRPr="009A62E0">
              <w:rPr>
                <w:spacing w:val="-15"/>
                <w:sz w:val="24"/>
                <w:szCs w:val="24"/>
              </w:rPr>
              <w:t xml:space="preserve"> </w:t>
            </w:r>
            <w:r w:rsidR="00BD21CF" w:rsidRPr="009A62E0">
              <w:rPr>
                <w:sz w:val="24"/>
                <w:szCs w:val="24"/>
              </w:rPr>
              <w:t>Воспитатели</w:t>
            </w:r>
          </w:p>
        </w:tc>
      </w:tr>
    </w:tbl>
    <w:p w:rsidR="008E1241" w:rsidRPr="009A62E0" w:rsidRDefault="008E1241" w:rsidP="009A62E0">
      <w:pPr>
        <w:pStyle w:val="TableParagraph"/>
        <w:spacing w:before="0"/>
        <w:ind w:firstLine="567"/>
        <w:contextualSpacing/>
        <w:jc w:val="both"/>
        <w:rPr>
          <w:sz w:val="24"/>
          <w:szCs w:val="24"/>
        </w:rPr>
        <w:sectPr w:rsidR="008E1241" w:rsidRPr="009A62E0" w:rsidSect="009A62E0">
          <w:pgSz w:w="11900" w:h="16820"/>
          <w:pgMar w:top="520" w:right="985" w:bottom="280" w:left="850" w:header="720" w:footer="720" w:gutter="0"/>
          <w:cols w:space="720"/>
        </w:sectPr>
      </w:pPr>
    </w:p>
    <w:p w:rsidR="008E1241" w:rsidRPr="009A62E0" w:rsidRDefault="008E1241" w:rsidP="009A62E0">
      <w:pPr>
        <w:pStyle w:val="a3"/>
        <w:ind w:firstLine="567"/>
        <w:contextualSpacing/>
        <w:jc w:val="both"/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609"/>
        <w:gridCol w:w="1604"/>
        <w:gridCol w:w="2858"/>
      </w:tblGrid>
      <w:tr w:rsidR="008E1241" w:rsidRPr="009A62E0" w:rsidTr="00BD21CF">
        <w:trPr>
          <w:trHeight w:val="715"/>
        </w:trPr>
        <w:tc>
          <w:tcPr>
            <w:tcW w:w="499" w:type="dxa"/>
            <w:vAlign w:val="center"/>
          </w:tcPr>
          <w:p w:rsidR="008E1241" w:rsidRPr="009A62E0" w:rsidRDefault="00BD21CF" w:rsidP="00BD21CF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09" w:type="dxa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Консультации</w:t>
            </w:r>
            <w:r w:rsidRPr="009A62E0">
              <w:rPr>
                <w:spacing w:val="-9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для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родителей:</w:t>
            </w:r>
            <w:r w:rsidRPr="009A62E0">
              <w:rPr>
                <w:spacing w:val="-14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«Формирование толерантного поведения в семье»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Ноябрь (ежегодно)</w:t>
            </w:r>
          </w:p>
        </w:tc>
        <w:tc>
          <w:tcPr>
            <w:tcW w:w="2858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BD21CF">
        <w:trPr>
          <w:trHeight w:val="772"/>
        </w:trPr>
        <w:tc>
          <w:tcPr>
            <w:tcW w:w="499" w:type="dxa"/>
            <w:vAlign w:val="center"/>
          </w:tcPr>
          <w:p w:rsidR="008E1241" w:rsidRPr="009A62E0" w:rsidRDefault="00BD21CF" w:rsidP="00BD21CF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09" w:type="dxa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Привлечение</w:t>
            </w:r>
            <w:r w:rsidRPr="009A62E0">
              <w:rPr>
                <w:spacing w:val="-10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к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участию</w:t>
            </w:r>
            <w:r w:rsidRPr="009A62E0">
              <w:rPr>
                <w:spacing w:val="-11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в</w:t>
            </w:r>
            <w:r w:rsidRPr="009A62E0">
              <w:rPr>
                <w:spacing w:val="-8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мероприятиях посвященных Дню народного единства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Ноябрь (ежегодно)</w:t>
            </w:r>
          </w:p>
        </w:tc>
        <w:tc>
          <w:tcPr>
            <w:tcW w:w="2858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8E1241" w:rsidRPr="009A62E0" w:rsidTr="00BD21CF">
        <w:trPr>
          <w:trHeight w:val="768"/>
        </w:trPr>
        <w:tc>
          <w:tcPr>
            <w:tcW w:w="499" w:type="dxa"/>
            <w:vAlign w:val="center"/>
          </w:tcPr>
          <w:p w:rsidR="008E1241" w:rsidRPr="009A62E0" w:rsidRDefault="00BD21CF" w:rsidP="00BD21CF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09" w:type="dxa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9A62E0">
              <w:rPr>
                <w:sz w:val="24"/>
                <w:szCs w:val="24"/>
              </w:rPr>
              <w:t>Привлечение к участию в мероприятиях посвященных</w:t>
            </w:r>
            <w:r w:rsidRPr="009A62E0">
              <w:rPr>
                <w:spacing w:val="-15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Дню</w:t>
            </w:r>
            <w:r w:rsidRPr="009A62E0">
              <w:rPr>
                <w:spacing w:val="-12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защитника</w:t>
            </w:r>
            <w:r w:rsidRPr="009A62E0">
              <w:rPr>
                <w:spacing w:val="-12"/>
                <w:sz w:val="24"/>
                <w:szCs w:val="24"/>
              </w:rPr>
              <w:t xml:space="preserve"> </w:t>
            </w:r>
            <w:r w:rsidRPr="009A62E0">
              <w:rPr>
                <w:sz w:val="24"/>
                <w:szCs w:val="24"/>
              </w:rPr>
              <w:t>Отечества</w:t>
            </w:r>
          </w:p>
        </w:tc>
        <w:tc>
          <w:tcPr>
            <w:tcW w:w="1604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Февраль (ежегодно)</w:t>
            </w:r>
          </w:p>
        </w:tc>
        <w:tc>
          <w:tcPr>
            <w:tcW w:w="2858" w:type="dxa"/>
            <w:vAlign w:val="center"/>
          </w:tcPr>
          <w:p w:rsidR="008E1241" w:rsidRPr="009A62E0" w:rsidRDefault="00BD21CF" w:rsidP="006E15BE">
            <w:pPr>
              <w:pStyle w:val="TableParagraph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9A62E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8E1241" w:rsidRPr="009A62E0" w:rsidRDefault="008E1241" w:rsidP="009A62E0">
      <w:pPr>
        <w:pStyle w:val="a3"/>
        <w:ind w:firstLine="567"/>
        <w:contextualSpacing/>
        <w:jc w:val="both"/>
      </w:pPr>
    </w:p>
    <w:p w:rsidR="008E1241" w:rsidRPr="009A62E0" w:rsidRDefault="00BD21CF" w:rsidP="009A62E0">
      <w:pPr>
        <w:pStyle w:val="1"/>
        <w:ind w:left="0" w:firstLine="567"/>
        <w:contextualSpacing/>
        <w:jc w:val="both"/>
        <w:rPr>
          <w:sz w:val="24"/>
          <w:szCs w:val="24"/>
          <w:u w:val="none"/>
        </w:rPr>
      </w:pPr>
      <w:r w:rsidRPr="009A62E0">
        <w:rPr>
          <w:sz w:val="24"/>
          <w:szCs w:val="24"/>
        </w:rPr>
        <w:t>Результаты</w:t>
      </w:r>
      <w:r w:rsidRPr="009A62E0">
        <w:rPr>
          <w:spacing w:val="-13"/>
          <w:sz w:val="24"/>
          <w:szCs w:val="24"/>
        </w:rPr>
        <w:t xml:space="preserve"> </w:t>
      </w:r>
      <w:r w:rsidRPr="009A62E0">
        <w:rPr>
          <w:sz w:val="24"/>
          <w:szCs w:val="24"/>
        </w:rPr>
        <w:t>реализации</w:t>
      </w:r>
      <w:r w:rsidRPr="009A62E0">
        <w:rPr>
          <w:spacing w:val="-11"/>
          <w:sz w:val="24"/>
          <w:szCs w:val="24"/>
        </w:rPr>
        <w:t xml:space="preserve"> </w:t>
      </w:r>
      <w:r w:rsidRPr="009A62E0">
        <w:rPr>
          <w:sz w:val="24"/>
          <w:szCs w:val="24"/>
        </w:rPr>
        <w:t>плана</w:t>
      </w:r>
      <w:r w:rsidRPr="009A62E0">
        <w:rPr>
          <w:spacing w:val="-8"/>
          <w:sz w:val="24"/>
          <w:szCs w:val="24"/>
        </w:rPr>
        <w:t xml:space="preserve"> </w:t>
      </w:r>
      <w:r w:rsidRPr="009A62E0">
        <w:rPr>
          <w:spacing w:val="-2"/>
          <w:sz w:val="24"/>
          <w:szCs w:val="24"/>
        </w:rPr>
        <w:t>мероприятий:</w:t>
      </w:r>
    </w:p>
    <w:p w:rsidR="008E1241" w:rsidRPr="009A62E0" w:rsidRDefault="00BD21CF" w:rsidP="009A62E0">
      <w:pPr>
        <w:pStyle w:val="a3"/>
        <w:ind w:firstLine="567"/>
        <w:contextualSpacing/>
        <w:jc w:val="both"/>
      </w:pPr>
      <w:r w:rsidRPr="009A62E0">
        <w:rPr>
          <w:noProof/>
          <w:lang w:eastAsia="ru-RU"/>
        </w:rPr>
        <w:drawing>
          <wp:inline distT="0" distB="0" distL="0" distR="0">
            <wp:extent cx="91440" cy="15240"/>
            <wp:effectExtent l="0" t="0" r="0" b="0"/>
            <wp:docPr id="12" name="Image 1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*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2E0">
        <w:t xml:space="preserve"> </w:t>
      </w:r>
      <w:r w:rsidRPr="009A62E0">
        <w:t>совершенствование форм и методов работы по противодействию и профилактике экстремизма и терроризма;</w:t>
      </w:r>
      <w:r w:rsidRPr="009A62E0">
        <w:rPr>
          <w:spacing w:val="-5"/>
        </w:rPr>
        <w:t xml:space="preserve"> </w:t>
      </w:r>
      <w:r w:rsidRPr="009A62E0">
        <w:rPr>
          <w:noProof/>
          <w:spacing w:val="-1"/>
          <w:lang w:eastAsia="ru-RU"/>
        </w:rPr>
        <w:drawing>
          <wp:inline distT="0" distB="0" distL="0" distR="0">
            <wp:extent cx="88900" cy="1841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2E0">
        <w:rPr>
          <w:spacing w:val="-1"/>
        </w:rPr>
        <w:t xml:space="preserve"> </w:t>
      </w:r>
      <w:r w:rsidRPr="009A62E0">
        <w:t>гармонизация</w:t>
      </w:r>
      <w:r w:rsidRPr="009A62E0">
        <w:rPr>
          <w:spacing w:val="-2"/>
        </w:rPr>
        <w:t xml:space="preserve"> </w:t>
      </w:r>
      <w:r w:rsidRPr="009A62E0">
        <w:t>межнациональных</w:t>
      </w:r>
      <w:r w:rsidRPr="009A62E0">
        <w:rPr>
          <w:spacing w:val="-2"/>
        </w:rPr>
        <w:t xml:space="preserve"> </w:t>
      </w:r>
      <w:r w:rsidRPr="009A62E0">
        <w:t xml:space="preserve">отношений, повышение уровня антисоциальной комфортности; </w:t>
      </w:r>
      <w:r w:rsidRPr="009A62E0">
        <w:rPr>
          <w:noProof/>
          <w:spacing w:val="13"/>
          <w:lang w:eastAsia="ru-RU"/>
        </w:rPr>
        <w:drawing>
          <wp:inline distT="0" distB="0" distL="0" distR="0">
            <wp:extent cx="88264" cy="1524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2E0">
        <w:rPr>
          <w:spacing w:val="13"/>
        </w:rPr>
        <w:t xml:space="preserve"> </w:t>
      </w:r>
      <w:r w:rsidRPr="009A62E0">
        <w:t xml:space="preserve"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сообществ; </w:t>
      </w:r>
      <w:r w:rsidRPr="009A62E0">
        <w:rPr>
          <w:noProof/>
          <w:spacing w:val="13"/>
          <w:lang w:eastAsia="ru-RU"/>
        </w:rPr>
        <w:drawing>
          <wp:inline distT="0" distB="0" distL="0" distR="0">
            <wp:extent cx="88900" cy="1524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2E0">
        <w:rPr>
          <w:spacing w:val="13"/>
        </w:rPr>
        <w:t xml:space="preserve"> </w:t>
      </w:r>
      <w:r w:rsidRPr="009A62E0">
        <w:t>формирование единого информационного пространства для пропаганды и распространения на территории объекта образования идей толерантности, гражданской солидарности, уважения к другим культурам.</w:t>
      </w:r>
    </w:p>
    <w:p w:rsidR="008E1241" w:rsidRPr="009A62E0" w:rsidRDefault="008E1241" w:rsidP="009A62E0">
      <w:pPr>
        <w:pStyle w:val="a3"/>
        <w:ind w:firstLine="567"/>
        <w:contextualSpacing/>
        <w:jc w:val="both"/>
      </w:pPr>
    </w:p>
    <w:p w:rsidR="008E1241" w:rsidRPr="009A62E0" w:rsidRDefault="00BD21CF" w:rsidP="009A62E0">
      <w:pPr>
        <w:pStyle w:val="1"/>
        <w:ind w:left="0" w:firstLine="567"/>
        <w:contextualSpacing/>
        <w:jc w:val="both"/>
        <w:rPr>
          <w:sz w:val="24"/>
          <w:szCs w:val="24"/>
          <w:u w:val="none"/>
        </w:rPr>
      </w:pPr>
      <w:r w:rsidRPr="009A62E0">
        <w:rPr>
          <w:spacing w:val="-2"/>
          <w:sz w:val="24"/>
          <w:szCs w:val="24"/>
        </w:rPr>
        <w:t>Нормативно-правовая</w:t>
      </w:r>
      <w:r w:rsidRPr="009A62E0">
        <w:rPr>
          <w:spacing w:val="17"/>
          <w:sz w:val="24"/>
          <w:szCs w:val="24"/>
        </w:rPr>
        <w:t xml:space="preserve"> </w:t>
      </w:r>
      <w:r w:rsidRPr="009A62E0">
        <w:rPr>
          <w:spacing w:val="-4"/>
          <w:sz w:val="24"/>
          <w:szCs w:val="24"/>
        </w:rPr>
        <w:t>база:</w:t>
      </w:r>
    </w:p>
    <w:p w:rsidR="008E1241" w:rsidRPr="009A62E0" w:rsidRDefault="008E1241" w:rsidP="009A62E0">
      <w:pPr>
        <w:pStyle w:val="a3"/>
        <w:ind w:firstLine="567"/>
        <w:contextualSpacing/>
        <w:jc w:val="both"/>
      </w:pPr>
    </w:p>
    <w:p w:rsidR="008E1241" w:rsidRPr="009A62E0" w:rsidRDefault="00BD21CF" w:rsidP="00BD21CF">
      <w:pPr>
        <w:pStyle w:val="a5"/>
        <w:numPr>
          <w:ilvl w:val="0"/>
          <w:numId w:val="2"/>
        </w:numPr>
        <w:tabs>
          <w:tab w:val="left" w:pos="567"/>
        </w:tabs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2E0">
        <w:rPr>
          <w:rFonts w:ascii="Times New Roman" w:hAnsi="Times New Roman" w:cs="Times New Roman"/>
          <w:sz w:val="24"/>
          <w:szCs w:val="24"/>
        </w:rPr>
        <w:t>Комплексный</w:t>
      </w:r>
      <w:r w:rsidRPr="009A62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план</w:t>
      </w:r>
      <w:r w:rsidRPr="009A62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9A62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идеологии</w:t>
      </w:r>
      <w:r w:rsidRPr="009A62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терроризма</w:t>
      </w:r>
      <w:r w:rsidRPr="009A62E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в</w:t>
      </w:r>
      <w:r w:rsidRPr="009A62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Российской</w:t>
      </w:r>
      <w:r w:rsidRPr="009A62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Федерации</w:t>
      </w:r>
      <w:r w:rsidRPr="009A62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на 2024-2028 годы, утвержденный Президентом Российской Федерации ВВ. Путиным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30.12.2023</w:t>
      </w:r>
      <w:r w:rsidRPr="00BD21C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21CF">
        <w:rPr>
          <w:rFonts w:ascii="Times New Roman" w:hAnsi="Times New Roman" w:cs="Times New Roman"/>
          <w:spacing w:val="-5"/>
          <w:sz w:val="24"/>
          <w:szCs w:val="24"/>
        </w:rPr>
        <w:t>г.</w:t>
      </w:r>
    </w:p>
    <w:p w:rsidR="008E1241" w:rsidRPr="009A62E0" w:rsidRDefault="00BD21CF" w:rsidP="00BD21CF">
      <w:pPr>
        <w:pStyle w:val="a5"/>
        <w:numPr>
          <w:ilvl w:val="0"/>
          <w:numId w:val="2"/>
        </w:numPr>
        <w:tabs>
          <w:tab w:val="left" w:pos="567"/>
        </w:tabs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2E0">
        <w:rPr>
          <w:rFonts w:ascii="Times New Roman" w:hAnsi="Times New Roman" w:cs="Times New Roman"/>
          <w:sz w:val="24"/>
          <w:szCs w:val="24"/>
        </w:rPr>
        <w:t>Федеральный закон РФ от 25.07.2002 г. № 114—ФЗ «О противодействии экстремистской</w:t>
      </w:r>
      <w:r w:rsidRPr="009A62E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>деятельности».</w:t>
      </w:r>
    </w:p>
    <w:p w:rsidR="008E1241" w:rsidRPr="009A62E0" w:rsidRDefault="00BD21CF" w:rsidP="00BD21CF">
      <w:pPr>
        <w:pStyle w:val="a3"/>
        <w:tabs>
          <w:tab w:val="left" w:pos="567"/>
        </w:tabs>
        <w:ind w:firstLine="567"/>
        <w:contextualSpacing/>
        <w:jc w:val="both"/>
      </w:pPr>
      <w:r w:rsidRPr="009A62E0">
        <w:t>З. Федеральный</w:t>
      </w:r>
      <w:r w:rsidRPr="009A62E0">
        <w:rPr>
          <w:spacing w:val="1"/>
        </w:rPr>
        <w:t xml:space="preserve"> </w:t>
      </w:r>
      <w:r w:rsidRPr="009A62E0">
        <w:t>закон</w:t>
      </w:r>
      <w:r w:rsidRPr="009A62E0">
        <w:rPr>
          <w:spacing w:val="-4"/>
        </w:rPr>
        <w:t xml:space="preserve"> </w:t>
      </w:r>
      <w:r w:rsidRPr="009A62E0">
        <w:t>РФ</w:t>
      </w:r>
      <w:r w:rsidRPr="009A62E0">
        <w:rPr>
          <w:spacing w:val="-6"/>
        </w:rPr>
        <w:t xml:space="preserve"> </w:t>
      </w:r>
      <w:r w:rsidRPr="009A62E0">
        <w:t>от</w:t>
      </w:r>
      <w:r w:rsidRPr="009A62E0">
        <w:rPr>
          <w:spacing w:val="-4"/>
        </w:rPr>
        <w:t xml:space="preserve"> </w:t>
      </w:r>
      <w:r w:rsidRPr="009A62E0">
        <w:t>06.03.2006</w:t>
      </w:r>
      <w:r w:rsidRPr="009A62E0">
        <w:rPr>
          <w:spacing w:val="-4"/>
        </w:rPr>
        <w:t xml:space="preserve"> </w:t>
      </w:r>
      <w:r w:rsidRPr="009A62E0">
        <w:t>г.</w:t>
      </w:r>
      <w:r w:rsidRPr="009A62E0">
        <w:rPr>
          <w:spacing w:val="-3"/>
        </w:rPr>
        <w:t xml:space="preserve"> </w:t>
      </w:r>
      <w:r w:rsidRPr="009A62E0">
        <w:t>№</w:t>
      </w:r>
      <w:r w:rsidRPr="009A62E0">
        <w:rPr>
          <w:spacing w:val="1"/>
        </w:rPr>
        <w:t xml:space="preserve"> </w:t>
      </w:r>
      <w:r w:rsidRPr="009A62E0">
        <w:t>35—ФЗ «О</w:t>
      </w:r>
      <w:r w:rsidRPr="009A62E0">
        <w:rPr>
          <w:spacing w:val="-1"/>
        </w:rPr>
        <w:t xml:space="preserve"> </w:t>
      </w:r>
      <w:r w:rsidRPr="009A62E0">
        <w:t>противодействии</w:t>
      </w:r>
      <w:r w:rsidRPr="009A62E0">
        <w:rPr>
          <w:spacing w:val="-3"/>
        </w:rPr>
        <w:t xml:space="preserve"> </w:t>
      </w:r>
      <w:r w:rsidRPr="009A62E0">
        <w:rPr>
          <w:spacing w:val="-2"/>
        </w:rPr>
        <w:t>терроризму».</w:t>
      </w:r>
    </w:p>
    <w:p w:rsidR="008E1241" w:rsidRPr="009A62E0" w:rsidRDefault="00BD21CF" w:rsidP="00BD21CF">
      <w:pPr>
        <w:pStyle w:val="a5"/>
        <w:numPr>
          <w:ilvl w:val="0"/>
          <w:numId w:val="1"/>
        </w:numPr>
        <w:tabs>
          <w:tab w:val="left" w:pos="567"/>
          <w:tab w:val="left" w:pos="2268"/>
          <w:tab w:val="left" w:pos="4278"/>
          <w:tab w:val="left" w:pos="5717"/>
          <w:tab w:val="left" w:pos="6086"/>
          <w:tab w:val="left" w:pos="7534"/>
          <w:tab w:val="left" w:pos="8930"/>
        </w:tabs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2E0">
        <w:rPr>
          <w:rFonts w:ascii="Times New Roman" w:hAnsi="Times New Roman" w:cs="Times New Roman"/>
          <w:spacing w:val="-2"/>
          <w:sz w:val="24"/>
          <w:szCs w:val="24"/>
        </w:rPr>
        <w:t>«Концепция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>противодействия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>терроризму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 xml:space="preserve">(утверждена </w:t>
      </w:r>
      <w:r w:rsidRPr="009A62E0">
        <w:rPr>
          <w:rFonts w:ascii="Times New Roman" w:hAnsi="Times New Roman" w:cs="Times New Roman"/>
          <w:sz w:val="24"/>
          <w:szCs w:val="24"/>
        </w:rPr>
        <w:t>Президентом Российской Федерации Д. Медведевым 5 октября 2009 года)».</w:t>
      </w:r>
    </w:p>
    <w:p w:rsidR="008E1241" w:rsidRPr="009A62E0" w:rsidRDefault="00BD21CF" w:rsidP="00BD21CF">
      <w:pPr>
        <w:pStyle w:val="a5"/>
        <w:numPr>
          <w:ilvl w:val="0"/>
          <w:numId w:val="1"/>
        </w:numPr>
        <w:tabs>
          <w:tab w:val="left" w:pos="567"/>
          <w:tab w:val="left" w:pos="2111"/>
          <w:tab w:val="left" w:pos="4072"/>
          <w:tab w:val="left" w:pos="5894"/>
          <w:tab w:val="left" w:pos="7290"/>
          <w:tab w:val="left" w:pos="8628"/>
          <w:tab w:val="left" w:pos="9074"/>
          <w:tab w:val="left" w:pos="9756"/>
        </w:tabs>
        <w:spacing w:before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2E0">
        <w:rPr>
          <w:rFonts w:ascii="Times New Roman" w:hAnsi="Times New Roman" w:cs="Times New Roman"/>
          <w:spacing w:val="-2"/>
          <w:sz w:val="24"/>
          <w:szCs w:val="24"/>
        </w:rPr>
        <w:t>«Стратегия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>противодействия</w:t>
      </w:r>
      <w:r w:rsidRPr="009A62E0">
        <w:rPr>
          <w:rFonts w:ascii="Times New Roman" w:hAnsi="Times New Roman" w:cs="Times New Roman"/>
          <w:sz w:val="24"/>
          <w:szCs w:val="24"/>
        </w:rPr>
        <w:tab/>
        <w:t>экстремизму</w:t>
      </w:r>
      <w:r w:rsidRPr="009A62E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z w:val="24"/>
          <w:szCs w:val="24"/>
        </w:rPr>
        <w:t>в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2"/>
          <w:sz w:val="24"/>
          <w:szCs w:val="24"/>
        </w:rPr>
        <w:t>Федерации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6"/>
          <w:sz w:val="24"/>
          <w:szCs w:val="24"/>
        </w:rPr>
        <w:t>до</w:t>
      </w:r>
      <w:r w:rsidRPr="009A62E0">
        <w:rPr>
          <w:rFonts w:ascii="Times New Roman" w:hAnsi="Times New Roman" w:cs="Times New Roman"/>
          <w:sz w:val="24"/>
          <w:szCs w:val="24"/>
        </w:rPr>
        <w:tab/>
      </w:r>
      <w:r w:rsidRPr="009A62E0">
        <w:rPr>
          <w:rFonts w:ascii="Times New Roman" w:hAnsi="Times New Roman" w:cs="Times New Roman"/>
          <w:spacing w:val="-4"/>
          <w:sz w:val="24"/>
          <w:szCs w:val="24"/>
        </w:rPr>
        <w:t>2030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2E0">
        <w:rPr>
          <w:rFonts w:ascii="Times New Roman" w:hAnsi="Times New Roman" w:cs="Times New Roman"/>
          <w:spacing w:val="-4"/>
          <w:sz w:val="24"/>
          <w:szCs w:val="24"/>
        </w:rPr>
        <w:t xml:space="preserve">года </w:t>
      </w:r>
      <w:r w:rsidRPr="009A62E0">
        <w:rPr>
          <w:rFonts w:ascii="Times New Roman" w:hAnsi="Times New Roman" w:cs="Times New Roman"/>
          <w:sz w:val="24"/>
          <w:szCs w:val="24"/>
        </w:rPr>
        <w:t>(утверждена Президентом РФ 28.12.2025 г. № Пр.—1124)».</w:t>
      </w:r>
      <w:bookmarkStart w:id="0" w:name="_GoBack"/>
      <w:bookmarkEnd w:id="0"/>
    </w:p>
    <w:sectPr w:rsidR="008E1241" w:rsidRPr="009A62E0" w:rsidSect="009A62E0">
      <w:pgSz w:w="11900" w:h="16820"/>
      <w:pgMar w:top="520" w:right="98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908"/>
    <w:multiLevelType w:val="hybridMultilevel"/>
    <w:tmpl w:val="38461DC2"/>
    <w:lvl w:ilvl="0" w:tplc="041E35C2">
      <w:start w:val="1"/>
      <w:numFmt w:val="decimal"/>
      <w:lvlText w:val="%1."/>
      <w:lvlJc w:val="left"/>
      <w:pPr>
        <w:ind w:left="73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3AE4480">
      <w:numFmt w:val="bullet"/>
      <w:lvlText w:val="•"/>
      <w:lvlJc w:val="left"/>
      <w:pPr>
        <w:ind w:left="1742" w:hanging="423"/>
      </w:pPr>
      <w:rPr>
        <w:rFonts w:hint="default"/>
        <w:lang w:val="ru-RU" w:eastAsia="en-US" w:bidi="ar-SA"/>
      </w:rPr>
    </w:lvl>
    <w:lvl w:ilvl="2" w:tplc="3656EA70">
      <w:numFmt w:val="bullet"/>
      <w:lvlText w:val="•"/>
      <w:lvlJc w:val="left"/>
      <w:pPr>
        <w:ind w:left="2745" w:hanging="423"/>
      </w:pPr>
      <w:rPr>
        <w:rFonts w:hint="default"/>
        <w:lang w:val="ru-RU" w:eastAsia="en-US" w:bidi="ar-SA"/>
      </w:rPr>
    </w:lvl>
    <w:lvl w:ilvl="3" w:tplc="79A2AC40">
      <w:numFmt w:val="bullet"/>
      <w:lvlText w:val="•"/>
      <w:lvlJc w:val="left"/>
      <w:pPr>
        <w:ind w:left="3747" w:hanging="423"/>
      </w:pPr>
      <w:rPr>
        <w:rFonts w:hint="default"/>
        <w:lang w:val="ru-RU" w:eastAsia="en-US" w:bidi="ar-SA"/>
      </w:rPr>
    </w:lvl>
    <w:lvl w:ilvl="4" w:tplc="C4904860">
      <w:numFmt w:val="bullet"/>
      <w:lvlText w:val="•"/>
      <w:lvlJc w:val="left"/>
      <w:pPr>
        <w:ind w:left="4750" w:hanging="423"/>
      </w:pPr>
      <w:rPr>
        <w:rFonts w:hint="default"/>
        <w:lang w:val="ru-RU" w:eastAsia="en-US" w:bidi="ar-SA"/>
      </w:rPr>
    </w:lvl>
    <w:lvl w:ilvl="5" w:tplc="DFCE71D2">
      <w:numFmt w:val="bullet"/>
      <w:lvlText w:val="•"/>
      <w:lvlJc w:val="left"/>
      <w:pPr>
        <w:ind w:left="5753" w:hanging="423"/>
      </w:pPr>
      <w:rPr>
        <w:rFonts w:hint="default"/>
        <w:lang w:val="ru-RU" w:eastAsia="en-US" w:bidi="ar-SA"/>
      </w:rPr>
    </w:lvl>
    <w:lvl w:ilvl="6" w:tplc="F0302568">
      <w:numFmt w:val="bullet"/>
      <w:lvlText w:val="•"/>
      <w:lvlJc w:val="left"/>
      <w:pPr>
        <w:ind w:left="6755" w:hanging="423"/>
      </w:pPr>
      <w:rPr>
        <w:rFonts w:hint="default"/>
        <w:lang w:val="ru-RU" w:eastAsia="en-US" w:bidi="ar-SA"/>
      </w:rPr>
    </w:lvl>
    <w:lvl w:ilvl="7" w:tplc="6E5EA428">
      <w:numFmt w:val="bullet"/>
      <w:lvlText w:val="•"/>
      <w:lvlJc w:val="left"/>
      <w:pPr>
        <w:ind w:left="7758" w:hanging="423"/>
      </w:pPr>
      <w:rPr>
        <w:rFonts w:hint="default"/>
        <w:lang w:val="ru-RU" w:eastAsia="en-US" w:bidi="ar-SA"/>
      </w:rPr>
    </w:lvl>
    <w:lvl w:ilvl="8" w:tplc="11FAF9BA">
      <w:numFmt w:val="bullet"/>
      <w:lvlText w:val="•"/>
      <w:lvlJc w:val="left"/>
      <w:pPr>
        <w:ind w:left="8760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5D640FCE"/>
    <w:multiLevelType w:val="hybridMultilevel"/>
    <w:tmpl w:val="04F44AA6"/>
    <w:lvl w:ilvl="0" w:tplc="2C7C0F40">
      <w:numFmt w:val="bullet"/>
      <w:lvlText w:val="—"/>
      <w:lvlJc w:val="left"/>
      <w:pPr>
        <w:ind w:left="304" w:hanging="378"/>
      </w:pPr>
      <w:rPr>
        <w:rFonts w:ascii="Cambria" w:eastAsia="Cambria" w:hAnsi="Cambria" w:cs="Cambria" w:hint="default"/>
        <w:spacing w:val="0"/>
        <w:w w:val="95"/>
        <w:lang w:val="ru-RU" w:eastAsia="en-US" w:bidi="ar-SA"/>
      </w:rPr>
    </w:lvl>
    <w:lvl w:ilvl="1" w:tplc="5AE450B0">
      <w:numFmt w:val="bullet"/>
      <w:lvlText w:val="•"/>
      <w:lvlJc w:val="left"/>
      <w:pPr>
        <w:ind w:left="1346" w:hanging="378"/>
      </w:pPr>
      <w:rPr>
        <w:rFonts w:hint="default"/>
        <w:lang w:val="ru-RU" w:eastAsia="en-US" w:bidi="ar-SA"/>
      </w:rPr>
    </w:lvl>
    <w:lvl w:ilvl="2" w:tplc="D752FBA4">
      <w:numFmt w:val="bullet"/>
      <w:lvlText w:val="•"/>
      <w:lvlJc w:val="left"/>
      <w:pPr>
        <w:ind w:left="2393" w:hanging="378"/>
      </w:pPr>
      <w:rPr>
        <w:rFonts w:hint="default"/>
        <w:lang w:val="ru-RU" w:eastAsia="en-US" w:bidi="ar-SA"/>
      </w:rPr>
    </w:lvl>
    <w:lvl w:ilvl="3" w:tplc="574215B4">
      <w:numFmt w:val="bullet"/>
      <w:lvlText w:val="•"/>
      <w:lvlJc w:val="left"/>
      <w:pPr>
        <w:ind w:left="3439" w:hanging="378"/>
      </w:pPr>
      <w:rPr>
        <w:rFonts w:hint="default"/>
        <w:lang w:val="ru-RU" w:eastAsia="en-US" w:bidi="ar-SA"/>
      </w:rPr>
    </w:lvl>
    <w:lvl w:ilvl="4" w:tplc="F9EEA7B0">
      <w:numFmt w:val="bullet"/>
      <w:lvlText w:val="•"/>
      <w:lvlJc w:val="left"/>
      <w:pPr>
        <w:ind w:left="4486" w:hanging="378"/>
      </w:pPr>
      <w:rPr>
        <w:rFonts w:hint="default"/>
        <w:lang w:val="ru-RU" w:eastAsia="en-US" w:bidi="ar-SA"/>
      </w:rPr>
    </w:lvl>
    <w:lvl w:ilvl="5" w:tplc="9DF424EA">
      <w:numFmt w:val="bullet"/>
      <w:lvlText w:val="•"/>
      <w:lvlJc w:val="left"/>
      <w:pPr>
        <w:ind w:left="5533" w:hanging="378"/>
      </w:pPr>
      <w:rPr>
        <w:rFonts w:hint="default"/>
        <w:lang w:val="ru-RU" w:eastAsia="en-US" w:bidi="ar-SA"/>
      </w:rPr>
    </w:lvl>
    <w:lvl w:ilvl="6" w:tplc="6944CE6C">
      <w:numFmt w:val="bullet"/>
      <w:lvlText w:val="•"/>
      <w:lvlJc w:val="left"/>
      <w:pPr>
        <w:ind w:left="6579" w:hanging="378"/>
      </w:pPr>
      <w:rPr>
        <w:rFonts w:hint="default"/>
        <w:lang w:val="ru-RU" w:eastAsia="en-US" w:bidi="ar-SA"/>
      </w:rPr>
    </w:lvl>
    <w:lvl w:ilvl="7" w:tplc="908A94D2">
      <w:numFmt w:val="bullet"/>
      <w:lvlText w:val="•"/>
      <w:lvlJc w:val="left"/>
      <w:pPr>
        <w:ind w:left="7626" w:hanging="378"/>
      </w:pPr>
      <w:rPr>
        <w:rFonts w:hint="default"/>
        <w:lang w:val="ru-RU" w:eastAsia="en-US" w:bidi="ar-SA"/>
      </w:rPr>
    </w:lvl>
    <w:lvl w:ilvl="8" w:tplc="BDF620CA">
      <w:numFmt w:val="bullet"/>
      <w:lvlText w:val="•"/>
      <w:lvlJc w:val="left"/>
      <w:pPr>
        <w:ind w:left="8672" w:hanging="378"/>
      </w:pPr>
      <w:rPr>
        <w:rFonts w:hint="default"/>
        <w:lang w:val="ru-RU" w:eastAsia="en-US" w:bidi="ar-SA"/>
      </w:rPr>
    </w:lvl>
  </w:abstractNum>
  <w:abstractNum w:abstractNumId="2" w15:restartNumberingAfterBreak="0">
    <w:nsid w:val="6BD10E52"/>
    <w:multiLevelType w:val="hybridMultilevel"/>
    <w:tmpl w:val="1068D226"/>
    <w:lvl w:ilvl="0" w:tplc="92BA5CC2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D60FFE">
      <w:numFmt w:val="bullet"/>
      <w:lvlText w:val="•"/>
      <w:lvlJc w:val="left"/>
      <w:pPr>
        <w:ind w:left="777" w:hanging="144"/>
      </w:pPr>
      <w:rPr>
        <w:rFonts w:hint="default"/>
        <w:lang w:val="ru-RU" w:eastAsia="en-US" w:bidi="ar-SA"/>
      </w:rPr>
    </w:lvl>
    <w:lvl w:ilvl="2" w:tplc="BF9C3784">
      <w:numFmt w:val="bullet"/>
      <w:lvlText w:val="•"/>
      <w:lvlJc w:val="left"/>
      <w:pPr>
        <w:ind w:left="1314" w:hanging="144"/>
      </w:pPr>
      <w:rPr>
        <w:rFonts w:hint="default"/>
        <w:lang w:val="ru-RU" w:eastAsia="en-US" w:bidi="ar-SA"/>
      </w:rPr>
    </w:lvl>
    <w:lvl w:ilvl="3" w:tplc="295C0028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4" w:tplc="676E5692">
      <w:numFmt w:val="bullet"/>
      <w:lvlText w:val="•"/>
      <w:lvlJc w:val="left"/>
      <w:pPr>
        <w:ind w:left="2388" w:hanging="144"/>
      </w:pPr>
      <w:rPr>
        <w:rFonts w:hint="default"/>
        <w:lang w:val="ru-RU" w:eastAsia="en-US" w:bidi="ar-SA"/>
      </w:rPr>
    </w:lvl>
    <w:lvl w:ilvl="5" w:tplc="AD2C1ADE">
      <w:numFmt w:val="bullet"/>
      <w:lvlText w:val="•"/>
      <w:lvlJc w:val="left"/>
      <w:pPr>
        <w:ind w:left="2926" w:hanging="144"/>
      </w:pPr>
      <w:rPr>
        <w:rFonts w:hint="default"/>
        <w:lang w:val="ru-RU" w:eastAsia="en-US" w:bidi="ar-SA"/>
      </w:rPr>
    </w:lvl>
    <w:lvl w:ilvl="6" w:tplc="25C0B61C">
      <w:numFmt w:val="bullet"/>
      <w:lvlText w:val="•"/>
      <w:lvlJc w:val="left"/>
      <w:pPr>
        <w:ind w:left="3463" w:hanging="144"/>
      </w:pPr>
      <w:rPr>
        <w:rFonts w:hint="default"/>
        <w:lang w:val="ru-RU" w:eastAsia="en-US" w:bidi="ar-SA"/>
      </w:rPr>
    </w:lvl>
    <w:lvl w:ilvl="7" w:tplc="DAE2C6CE">
      <w:numFmt w:val="bullet"/>
      <w:lvlText w:val="•"/>
      <w:lvlJc w:val="left"/>
      <w:pPr>
        <w:ind w:left="4000" w:hanging="144"/>
      </w:pPr>
      <w:rPr>
        <w:rFonts w:hint="default"/>
        <w:lang w:val="ru-RU" w:eastAsia="en-US" w:bidi="ar-SA"/>
      </w:rPr>
    </w:lvl>
    <w:lvl w:ilvl="8" w:tplc="4B1847CC">
      <w:numFmt w:val="bullet"/>
      <w:lvlText w:val="•"/>
      <w:lvlJc w:val="left"/>
      <w:pPr>
        <w:ind w:left="453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05A0077"/>
    <w:multiLevelType w:val="hybridMultilevel"/>
    <w:tmpl w:val="2D3814F2"/>
    <w:lvl w:ilvl="0" w:tplc="028AAB88">
      <w:start w:val="4"/>
      <w:numFmt w:val="decimal"/>
      <w:lvlText w:val="%1."/>
      <w:lvlJc w:val="left"/>
      <w:pPr>
        <w:ind w:left="74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05C136C">
      <w:numFmt w:val="bullet"/>
      <w:lvlText w:val="•"/>
      <w:lvlJc w:val="left"/>
      <w:pPr>
        <w:ind w:left="1742" w:hanging="432"/>
      </w:pPr>
      <w:rPr>
        <w:rFonts w:hint="default"/>
        <w:lang w:val="ru-RU" w:eastAsia="en-US" w:bidi="ar-SA"/>
      </w:rPr>
    </w:lvl>
    <w:lvl w:ilvl="2" w:tplc="611AA6D2">
      <w:numFmt w:val="bullet"/>
      <w:lvlText w:val="•"/>
      <w:lvlJc w:val="left"/>
      <w:pPr>
        <w:ind w:left="2745" w:hanging="432"/>
      </w:pPr>
      <w:rPr>
        <w:rFonts w:hint="default"/>
        <w:lang w:val="ru-RU" w:eastAsia="en-US" w:bidi="ar-SA"/>
      </w:rPr>
    </w:lvl>
    <w:lvl w:ilvl="3" w:tplc="5EB24E24">
      <w:numFmt w:val="bullet"/>
      <w:lvlText w:val="•"/>
      <w:lvlJc w:val="left"/>
      <w:pPr>
        <w:ind w:left="3747" w:hanging="432"/>
      </w:pPr>
      <w:rPr>
        <w:rFonts w:hint="default"/>
        <w:lang w:val="ru-RU" w:eastAsia="en-US" w:bidi="ar-SA"/>
      </w:rPr>
    </w:lvl>
    <w:lvl w:ilvl="4" w:tplc="290AC274">
      <w:numFmt w:val="bullet"/>
      <w:lvlText w:val="•"/>
      <w:lvlJc w:val="left"/>
      <w:pPr>
        <w:ind w:left="4750" w:hanging="432"/>
      </w:pPr>
      <w:rPr>
        <w:rFonts w:hint="default"/>
        <w:lang w:val="ru-RU" w:eastAsia="en-US" w:bidi="ar-SA"/>
      </w:rPr>
    </w:lvl>
    <w:lvl w:ilvl="5" w:tplc="839C6F2A">
      <w:numFmt w:val="bullet"/>
      <w:lvlText w:val="•"/>
      <w:lvlJc w:val="left"/>
      <w:pPr>
        <w:ind w:left="5753" w:hanging="432"/>
      </w:pPr>
      <w:rPr>
        <w:rFonts w:hint="default"/>
        <w:lang w:val="ru-RU" w:eastAsia="en-US" w:bidi="ar-SA"/>
      </w:rPr>
    </w:lvl>
    <w:lvl w:ilvl="6" w:tplc="024C79F6">
      <w:numFmt w:val="bullet"/>
      <w:lvlText w:val="•"/>
      <w:lvlJc w:val="left"/>
      <w:pPr>
        <w:ind w:left="6755" w:hanging="432"/>
      </w:pPr>
      <w:rPr>
        <w:rFonts w:hint="default"/>
        <w:lang w:val="ru-RU" w:eastAsia="en-US" w:bidi="ar-SA"/>
      </w:rPr>
    </w:lvl>
    <w:lvl w:ilvl="7" w:tplc="57189976">
      <w:numFmt w:val="bullet"/>
      <w:lvlText w:val="•"/>
      <w:lvlJc w:val="left"/>
      <w:pPr>
        <w:ind w:left="7758" w:hanging="432"/>
      </w:pPr>
      <w:rPr>
        <w:rFonts w:hint="default"/>
        <w:lang w:val="ru-RU" w:eastAsia="en-US" w:bidi="ar-SA"/>
      </w:rPr>
    </w:lvl>
    <w:lvl w:ilvl="8" w:tplc="CA0E2962">
      <w:numFmt w:val="bullet"/>
      <w:lvlText w:val="•"/>
      <w:lvlJc w:val="left"/>
      <w:pPr>
        <w:ind w:left="8760" w:hanging="43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1241"/>
    <w:rsid w:val="006E15BE"/>
    <w:rsid w:val="008E1241"/>
    <w:rsid w:val="009A62E0"/>
    <w:rsid w:val="00B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E8D0"/>
  <w15:docId w15:val="{8E3B0F68-6ED3-4CF6-92B0-70636F4E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6"/>
      <w:outlineLvl w:val="0"/>
    </w:pPr>
    <w:rPr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84" w:lineRule="exact"/>
      <w:ind w:right="97"/>
      <w:jc w:val="center"/>
    </w:pPr>
    <w:rPr>
      <w:sz w:val="35"/>
      <w:szCs w:val="35"/>
    </w:rPr>
  </w:style>
  <w:style w:type="paragraph" w:styleId="a5">
    <w:name w:val="List Paragraph"/>
    <w:basedOn w:val="a"/>
    <w:uiPriority w:val="1"/>
    <w:qFormat/>
    <w:pPr>
      <w:spacing w:before="22"/>
      <w:ind w:left="739" w:right="556" w:hanging="432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pPr>
      <w:spacing w:before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Лариса</cp:lastModifiedBy>
  <cp:revision>2</cp:revision>
  <dcterms:created xsi:type="dcterms:W3CDTF">2026-03-11T01:39:00Z</dcterms:created>
  <dcterms:modified xsi:type="dcterms:W3CDTF">2026-03-11T02:03:00Z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2026-03-11T00:00:00Z</vt:filetime>
  </property>
  <property fmtid="{D5CDD505-2E9C-101B-9397-08002B2CF9AE}" pid="5" name="Producer">
    <vt:lpwstr>www.ilovepdf.com</vt:lpwstr>
  </property>
</Properties>
</file>